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A63C93" w14:textId="77777777" w:rsidR="003309D5" w:rsidRDefault="003309D5" w:rsidP="0087570B">
      <w:pPr>
        <w:pStyle w:val="Default"/>
        <w:rPr>
          <w:b/>
          <w:sz w:val="22"/>
          <w:szCs w:val="22"/>
        </w:rPr>
      </w:pPr>
      <w:bookmarkStart w:id="0" w:name="_GoBack"/>
      <w:bookmarkEnd w:id="0"/>
    </w:p>
    <w:p w14:paraId="7D2AECA3" w14:textId="6044F935" w:rsidR="0087570B" w:rsidRPr="00B42525" w:rsidRDefault="00054C2F" w:rsidP="0087570B">
      <w:pPr>
        <w:jc w:val="both"/>
        <w:rPr>
          <w:b/>
          <w:color w:val="004A77"/>
          <w:lang w:val="sv-FI"/>
        </w:rPr>
      </w:pPr>
      <w:r>
        <w:rPr>
          <w:b/>
          <w:color w:val="004A77"/>
          <w:lang w:val="sv-FI"/>
        </w:rPr>
        <w:t xml:space="preserve">Stödmenyn används som ett arbetsverktyg vid planeringen av den pedagogiska verksamheten.   </w:t>
      </w:r>
      <w:r w:rsidR="00AF07BC" w:rsidRPr="00AF07BC">
        <w:rPr>
          <w:b/>
          <w:color w:val="004A77"/>
          <w:lang w:val="sv-FI"/>
        </w:rPr>
        <w:t>Blanketten används för att planera de stödbehov som barnet behöver samt utvärdera deras effekt</w:t>
      </w:r>
      <w:r w:rsidR="00AF07BC">
        <w:rPr>
          <w:b/>
          <w:color w:val="004A77"/>
          <w:lang w:val="sv-FI"/>
        </w:rPr>
        <w:t>ivitet</w:t>
      </w:r>
      <w:r w:rsidR="00AF07BC" w:rsidRPr="00AF07BC">
        <w:rPr>
          <w:b/>
          <w:color w:val="004A77"/>
          <w:lang w:val="sv-FI"/>
        </w:rPr>
        <w:t xml:space="preserve"> och tillräcklighet. </w:t>
      </w:r>
      <w:r w:rsidR="00B42525" w:rsidRPr="00B42525">
        <w:rPr>
          <w:b/>
          <w:color w:val="004A77"/>
          <w:lang w:val="sv-FI"/>
        </w:rPr>
        <w:t>Stödmenyn används även vid utvärdering av trestegsstödets behov.</w:t>
      </w:r>
      <w:r w:rsidR="0087570B" w:rsidRPr="00B42525">
        <w:rPr>
          <w:b/>
          <w:color w:val="004A77"/>
          <w:lang w:val="sv-FI"/>
        </w:rPr>
        <w:t xml:space="preserve"> </w:t>
      </w:r>
    </w:p>
    <w:p w14:paraId="72C523DF" w14:textId="77777777" w:rsidR="0087570B" w:rsidRPr="00B42525" w:rsidRDefault="0087570B" w:rsidP="0087570B">
      <w:pPr>
        <w:jc w:val="both"/>
        <w:rPr>
          <w:b/>
          <w:color w:val="004A77"/>
          <w:lang w:val="sv-FI"/>
        </w:rPr>
      </w:pPr>
    </w:p>
    <w:p w14:paraId="0FFE0931" w14:textId="4BC3CC75" w:rsidR="0087570B" w:rsidRPr="006F1019" w:rsidRDefault="00B42525" w:rsidP="0087570B">
      <w:pPr>
        <w:jc w:val="both"/>
        <w:rPr>
          <w:b/>
          <w:color w:val="004A77"/>
          <w:lang w:val="sv-FI"/>
        </w:rPr>
      </w:pPr>
      <w:r w:rsidRPr="00B42525">
        <w:rPr>
          <w:b/>
          <w:color w:val="004A77"/>
          <w:lang w:val="sv-FI"/>
        </w:rPr>
        <w:t xml:space="preserve">De valda stödformerna </w:t>
      </w:r>
      <w:r>
        <w:rPr>
          <w:b/>
          <w:color w:val="004A77"/>
          <w:lang w:val="sv-FI"/>
        </w:rPr>
        <w:t xml:space="preserve">utvärderas regelbundet. </w:t>
      </w:r>
      <w:r w:rsidRPr="00B42525">
        <w:rPr>
          <w:b/>
          <w:color w:val="004A77"/>
          <w:lang w:val="sv-FI"/>
        </w:rPr>
        <w:t>Blanketten används som stöd vid samtal med vårdnadshavare gällande barnets plan för småbarnspedagogik och barnets förskoleplan</w:t>
      </w:r>
      <w:r w:rsidR="00E955D0" w:rsidRPr="00B42525">
        <w:rPr>
          <w:b/>
          <w:color w:val="004A77"/>
          <w:lang w:val="sv-FI"/>
        </w:rPr>
        <w:t xml:space="preserve">, </w:t>
      </w:r>
      <w:r>
        <w:rPr>
          <w:b/>
          <w:color w:val="004A77"/>
          <w:lang w:val="sv-FI"/>
        </w:rPr>
        <w:t>då man kommer överens om stödformer och utvärderar deras effektivitet.</w:t>
      </w:r>
      <w:r w:rsidR="009D597E" w:rsidRPr="00B42525">
        <w:rPr>
          <w:b/>
          <w:color w:val="004A77"/>
          <w:lang w:val="sv-FI"/>
        </w:rPr>
        <w:t xml:space="preserve"> </w:t>
      </w:r>
      <w:r w:rsidR="006F1019">
        <w:rPr>
          <w:b/>
          <w:color w:val="004A77"/>
          <w:lang w:val="sv-FI"/>
        </w:rPr>
        <w:t>Blanketten fungerar även för p</w:t>
      </w:r>
      <w:r w:rsidR="005B7294" w:rsidRPr="006F1019">
        <w:rPr>
          <w:b/>
          <w:color w:val="004A77"/>
          <w:lang w:val="sv-FI"/>
        </w:rPr>
        <w:t xml:space="preserve">rivata enheter inom småbarnspedagogiken </w:t>
      </w:r>
      <w:r w:rsidR="006F1019" w:rsidRPr="006F1019">
        <w:rPr>
          <w:b/>
          <w:color w:val="004A77"/>
          <w:lang w:val="sv-FI"/>
        </w:rPr>
        <w:t xml:space="preserve">med servicesedel när man ansöker om </w:t>
      </w:r>
      <w:r w:rsidR="006F1019">
        <w:rPr>
          <w:b/>
          <w:color w:val="004A77"/>
          <w:lang w:val="sv-FI"/>
        </w:rPr>
        <w:t>servicesedel koefficient</w:t>
      </w:r>
      <w:r w:rsidR="006902D0">
        <w:rPr>
          <w:b/>
          <w:color w:val="004A77"/>
          <w:lang w:val="sv-FI"/>
        </w:rPr>
        <w:t>.</w:t>
      </w:r>
    </w:p>
    <w:p w14:paraId="4A85A1B0" w14:textId="78A47828" w:rsidR="0087570B" w:rsidRPr="006F1019" w:rsidRDefault="0087570B" w:rsidP="0087570B">
      <w:pPr>
        <w:pStyle w:val="Default"/>
        <w:rPr>
          <w:b/>
          <w:sz w:val="22"/>
          <w:szCs w:val="22"/>
          <w:lang w:val="sv-FI"/>
        </w:rPr>
      </w:pPr>
    </w:p>
    <w:tbl>
      <w:tblPr>
        <w:tblStyle w:val="Tabellrutnt"/>
        <w:tblW w:w="9922" w:type="dxa"/>
        <w:tblInd w:w="108" w:type="dxa"/>
        <w:tblBorders>
          <w:top w:val="single" w:sz="4" w:space="0" w:color="004A77"/>
          <w:left w:val="single" w:sz="4" w:space="0" w:color="004A77"/>
          <w:bottom w:val="single" w:sz="4" w:space="0" w:color="004A77"/>
          <w:right w:val="single" w:sz="4" w:space="0" w:color="004A77"/>
          <w:insideH w:val="single" w:sz="4" w:space="0" w:color="004A77"/>
          <w:insideV w:val="single" w:sz="4" w:space="0" w:color="004A77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6520"/>
      </w:tblGrid>
      <w:tr w:rsidR="009B4718" w:rsidRPr="00CD0DD7" w14:paraId="2013F4EA" w14:textId="77777777" w:rsidTr="3E379941">
        <w:trPr>
          <w:trHeight w:val="454"/>
        </w:trPr>
        <w:tc>
          <w:tcPr>
            <w:tcW w:w="3402" w:type="dxa"/>
            <w:shd w:val="clear" w:color="auto" w:fill="EEF8FC"/>
            <w:vAlign w:val="center"/>
          </w:tcPr>
          <w:p w14:paraId="41C9EF63" w14:textId="0EE9C7D4" w:rsidR="00D7575D" w:rsidRPr="00CD0DD7" w:rsidRDefault="003545BB" w:rsidP="3E379941">
            <w:pPr>
              <w:pStyle w:val="Default"/>
              <w:rPr>
                <w:b/>
                <w:bCs/>
                <w:sz w:val="22"/>
                <w:szCs w:val="22"/>
                <w:lang w:val="sv-FI"/>
              </w:rPr>
            </w:pPr>
            <w:r w:rsidRPr="3E379941">
              <w:rPr>
                <w:b/>
                <w:bCs/>
                <w:color w:val="004A77"/>
                <w:sz w:val="22"/>
                <w:szCs w:val="22"/>
                <w:lang w:val="sv-FI"/>
              </w:rPr>
              <w:t>Barnets namn</w:t>
            </w:r>
          </w:p>
        </w:tc>
        <w:tc>
          <w:tcPr>
            <w:tcW w:w="6520" w:type="dxa"/>
            <w:vAlign w:val="center"/>
          </w:tcPr>
          <w:p w14:paraId="7AF18F50" w14:textId="2FE6679A" w:rsidR="00D7575D" w:rsidRPr="00B7664A" w:rsidRDefault="00D7575D" w:rsidP="00B7664A">
            <w:pPr>
              <w:rPr>
                <w:color w:val="004F72"/>
              </w:rPr>
            </w:pPr>
          </w:p>
        </w:tc>
      </w:tr>
    </w:tbl>
    <w:p w14:paraId="17D08386" w14:textId="35526F44" w:rsidR="001C5DBE" w:rsidRDefault="001C5DBE"/>
    <w:tbl>
      <w:tblPr>
        <w:tblStyle w:val="Tabellrutnt"/>
        <w:tblW w:w="9922" w:type="dxa"/>
        <w:tblInd w:w="108" w:type="dxa"/>
        <w:tblBorders>
          <w:top w:val="single" w:sz="4" w:space="0" w:color="004A77"/>
          <w:left w:val="single" w:sz="4" w:space="0" w:color="004A77"/>
          <w:bottom w:val="single" w:sz="4" w:space="0" w:color="004A77"/>
          <w:right w:val="single" w:sz="4" w:space="0" w:color="004A77"/>
          <w:insideH w:val="single" w:sz="4" w:space="0" w:color="004A77"/>
          <w:insideV w:val="single" w:sz="4" w:space="0" w:color="004A77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402"/>
        <w:gridCol w:w="3118"/>
      </w:tblGrid>
      <w:tr w:rsidR="0040239F" w:rsidRPr="00CD0DD7" w14:paraId="5F95BF5D" w14:textId="04B6ECD4" w:rsidTr="3E379941">
        <w:trPr>
          <w:trHeight w:val="567"/>
        </w:trPr>
        <w:tc>
          <w:tcPr>
            <w:tcW w:w="9922" w:type="dxa"/>
            <w:gridSpan w:val="3"/>
            <w:shd w:val="clear" w:color="auto" w:fill="EEF8FC"/>
            <w:vAlign w:val="center"/>
          </w:tcPr>
          <w:p w14:paraId="78A838C2" w14:textId="18FB12CB" w:rsidR="0040239F" w:rsidRPr="00FE5449" w:rsidRDefault="003545BB" w:rsidP="005B78B9">
            <w:pPr>
              <w:rPr>
                <w:b/>
                <w:color w:val="004A77"/>
              </w:rPr>
            </w:pPr>
            <w:r>
              <w:rPr>
                <w:b/>
                <w:color w:val="004A77"/>
              </w:rPr>
              <w:t>PEDAGOGISKA ARRANGEMANG</w:t>
            </w:r>
          </w:p>
        </w:tc>
      </w:tr>
      <w:tr w:rsidR="000948CC" w:rsidRPr="00CD0DD7" w14:paraId="08FA9838" w14:textId="02536D7E" w:rsidTr="3E379941">
        <w:trPr>
          <w:trHeight w:val="567"/>
        </w:trPr>
        <w:tc>
          <w:tcPr>
            <w:tcW w:w="3402" w:type="dxa"/>
            <w:shd w:val="clear" w:color="auto" w:fill="EEF8FC"/>
            <w:vAlign w:val="center"/>
          </w:tcPr>
          <w:p w14:paraId="48C30CE6" w14:textId="5FD1D66F" w:rsidR="000948CC" w:rsidRPr="003C5CD6" w:rsidRDefault="003545BB" w:rsidP="3E379941">
            <w:pPr>
              <w:rPr>
                <w:b/>
                <w:bCs/>
                <w:color w:val="004A77"/>
                <w:sz w:val="20"/>
                <w:szCs w:val="20"/>
                <w:lang w:val="sv-FI"/>
              </w:rPr>
            </w:pPr>
            <w:r w:rsidRPr="3E379941">
              <w:rPr>
                <w:b/>
                <w:bCs/>
                <w:color w:val="004A77"/>
                <w:lang w:val="sv-FI"/>
              </w:rPr>
              <w:t>Lärmiljöer</w:t>
            </w:r>
          </w:p>
        </w:tc>
        <w:tc>
          <w:tcPr>
            <w:tcW w:w="3402" w:type="dxa"/>
            <w:shd w:val="clear" w:color="auto" w:fill="EEF8FC"/>
            <w:vAlign w:val="center"/>
          </w:tcPr>
          <w:p w14:paraId="196669EE" w14:textId="281C49F5" w:rsidR="000948CC" w:rsidRPr="003C5CD6" w:rsidRDefault="003545BB" w:rsidP="3E379941">
            <w:pPr>
              <w:rPr>
                <w:b/>
                <w:bCs/>
                <w:color w:val="004A77"/>
                <w:lang w:val="sv-FI"/>
              </w:rPr>
            </w:pPr>
            <w:r w:rsidRPr="3E379941">
              <w:rPr>
                <w:b/>
                <w:bCs/>
                <w:color w:val="004A77"/>
                <w:lang w:val="sv-FI"/>
              </w:rPr>
              <w:t>Överenskommet stöd/ärende, datum</w:t>
            </w:r>
          </w:p>
        </w:tc>
        <w:tc>
          <w:tcPr>
            <w:tcW w:w="3118" w:type="dxa"/>
            <w:shd w:val="clear" w:color="auto" w:fill="EEF8FC"/>
            <w:vAlign w:val="center"/>
          </w:tcPr>
          <w:p w14:paraId="559C39A3" w14:textId="4529C2CE" w:rsidR="000948CC" w:rsidRPr="003C5CD6" w:rsidRDefault="003545BB" w:rsidP="3E379941">
            <w:pPr>
              <w:rPr>
                <w:b/>
                <w:bCs/>
                <w:color w:val="004A77"/>
                <w:lang w:val="sv-FI"/>
              </w:rPr>
            </w:pPr>
            <w:r w:rsidRPr="3E379941">
              <w:rPr>
                <w:b/>
                <w:bCs/>
                <w:color w:val="004A77"/>
                <w:lang w:val="sv-FI"/>
              </w:rPr>
              <w:t>Uppföljning och utvärdering</w:t>
            </w:r>
            <w:r w:rsidR="003C5CD6" w:rsidRPr="3E379941">
              <w:rPr>
                <w:b/>
                <w:bCs/>
                <w:color w:val="004A77"/>
                <w:lang w:val="sv-FI"/>
              </w:rPr>
              <w:t xml:space="preserve">, </w:t>
            </w:r>
            <w:r w:rsidRPr="3E379941">
              <w:rPr>
                <w:b/>
                <w:bCs/>
                <w:color w:val="004A77"/>
                <w:lang w:val="sv-FI"/>
              </w:rPr>
              <w:t>datum</w:t>
            </w:r>
          </w:p>
        </w:tc>
      </w:tr>
      <w:tr w:rsidR="000948CC" w:rsidRPr="00BE1B25" w14:paraId="2DA8FD2B" w14:textId="1DDE39F8" w:rsidTr="3E379941">
        <w:trPr>
          <w:trHeight w:val="454"/>
        </w:trPr>
        <w:tc>
          <w:tcPr>
            <w:tcW w:w="3402" w:type="dxa"/>
            <w:shd w:val="clear" w:color="auto" w:fill="EEF8FC"/>
          </w:tcPr>
          <w:p w14:paraId="75E3A2FA" w14:textId="63078117" w:rsidR="000948CC" w:rsidRPr="003545BB" w:rsidRDefault="003545BB" w:rsidP="003545BB">
            <w:pPr>
              <w:rPr>
                <w:bCs/>
                <w:color w:val="004A77"/>
                <w:lang w:val="sv-FI"/>
              </w:rPr>
            </w:pPr>
            <w:r>
              <w:rPr>
                <w:bCs/>
                <w:color w:val="004A77"/>
                <w:lang w:val="sv-FI"/>
              </w:rPr>
              <w:t xml:space="preserve">Kläd-, sitt- och viloplats är </w:t>
            </w:r>
            <w:r w:rsidR="00542232">
              <w:rPr>
                <w:bCs/>
                <w:color w:val="004A77"/>
                <w:lang w:val="sv-FI"/>
              </w:rPr>
              <w:t>fastställd</w:t>
            </w:r>
            <w:r>
              <w:rPr>
                <w:bCs/>
                <w:color w:val="004A77"/>
                <w:lang w:val="sv-FI"/>
              </w:rPr>
              <w:t xml:space="preserve"> och </w:t>
            </w:r>
            <w:r w:rsidR="00542232">
              <w:rPr>
                <w:bCs/>
                <w:color w:val="004A77"/>
                <w:lang w:val="sv-FI"/>
              </w:rPr>
              <w:t>namngiven</w:t>
            </w:r>
            <w:r>
              <w:rPr>
                <w:bCs/>
                <w:color w:val="004A77"/>
                <w:lang w:val="sv-FI"/>
              </w:rPr>
              <w:t xml:space="preserve"> med bild</w:t>
            </w:r>
          </w:p>
        </w:tc>
        <w:tc>
          <w:tcPr>
            <w:tcW w:w="3402" w:type="dxa"/>
            <w:shd w:val="clear" w:color="auto" w:fill="auto"/>
          </w:tcPr>
          <w:p w14:paraId="73D78227" w14:textId="3006A31A" w:rsidR="000948CC" w:rsidRPr="003545BB" w:rsidRDefault="000948CC" w:rsidP="003C5CD6">
            <w:pPr>
              <w:rPr>
                <w:bCs/>
                <w:color w:val="004F72"/>
                <w:lang w:val="sv-FI"/>
              </w:rPr>
            </w:pPr>
          </w:p>
        </w:tc>
        <w:tc>
          <w:tcPr>
            <w:tcW w:w="3118" w:type="dxa"/>
            <w:shd w:val="clear" w:color="auto" w:fill="auto"/>
          </w:tcPr>
          <w:p w14:paraId="7162AD77" w14:textId="77777777" w:rsidR="000948CC" w:rsidRPr="003545BB" w:rsidRDefault="000948CC" w:rsidP="003C5CD6">
            <w:pPr>
              <w:rPr>
                <w:bCs/>
                <w:color w:val="004F72"/>
                <w:lang w:val="sv-FI"/>
              </w:rPr>
            </w:pPr>
          </w:p>
        </w:tc>
      </w:tr>
      <w:tr w:rsidR="00B420A9" w:rsidRPr="00BE1B25" w14:paraId="7D53E672" w14:textId="77777777" w:rsidTr="3E379941">
        <w:trPr>
          <w:trHeight w:val="454"/>
        </w:trPr>
        <w:tc>
          <w:tcPr>
            <w:tcW w:w="3402" w:type="dxa"/>
            <w:shd w:val="clear" w:color="auto" w:fill="EEF8FC"/>
          </w:tcPr>
          <w:p w14:paraId="36A19619" w14:textId="72B7886D" w:rsidR="00B420A9" w:rsidRPr="00542232" w:rsidRDefault="00542232" w:rsidP="00542232">
            <w:pPr>
              <w:rPr>
                <w:bCs/>
                <w:color w:val="004A77"/>
                <w:lang w:val="sv-FI"/>
              </w:rPr>
            </w:pPr>
            <w:r w:rsidRPr="00542232">
              <w:rPr>
                <w:bCs/>
                <w:color w:val="004A77"/>
                <w:lang w:val="sv-FI"/>
              </w:rPr>
              <w:t>Illustrering av dags-</w:t>
            </w:r>
            <w:r>
              <w:rPr>
                <w:bCs/>
                <w:color w:val="004A77"/>
                <w:lang w:val="sv-FI"/>
              </w:rPr>
              <w:t xml:space="preserve"> </w:t>
            </w:r>
            <w:r w:rsidRPr="00542232">
              <w:rPr>
                <w:bCs/>
                <w:color w:val="004A77"/>
                <w:lang w:val="sv-FI"/>
              </w:rPr>
              <w:t xml:space="preserve">och veckostruktur </w:t>
            </w:r>
            <w:r w:rsidR="00B420A9" w:rsidRPr="00542232">
              <w:rPr>
                <w:bCs/>
                <w:color w:val="004A77"/>
                <w:lang w:val="sv-FI"/>
              </w:rPr>
              <w:t>(</w:t>
            </w:r>
            <w:r w:rsidRPr="00542232">
              <w:rPr>
                <w:bCs/>
                <w:color w:val="004A77"/>
                <w:lang w:val="sv-FI"/>
              </w:rPr>
              <w:t xml:space="preserve">bildstöd för </w:t>
            </w:r>
            <w:r>
              <w:rPr>
                <w:bCs/>
                <w:color w:val="004A77"/>
                <w:lang w:val="sv-FI"/>
              </w:rPr>
              <w:t>verksa</w:t>
            </w:r>
            <w:r w:rsidRPr="00542232">
              <w:rPr>
                <w:bCs/>
                <w:color w:val="004A77"/>
                <w:lang w:val="sv-FI"/>
              </w:rPr>
              <w:t>m</w:t>
            </w:r>
            <w:r>
              <w:rPr>
                <w:bCs/>
                <w:color w:val="004A77"/>
                <w:lang w:val="sv-FI"/>
              </w:rPr>
              <w:t>h</w:t>
            </w:r>
            <w:r w:rsidRPr="00542232">
              <w:rPr>
                <w:bCs/>
                <w:color w:val="004A77"/>
                <w:lang w:val="sv-FI"/>
              </w:rPr>
              <w:t>ets-, dags-, och veckoschema)</w:t>
            </w:r>
            <w:r>
              <w:rPr>
                <w:bCs/>
                <w:color w:val="004A77"/>
                <w:lang w:val="sv-FI"/>
              </w:rPr>
              <w:t xml:space="preserve"> och deras genomgång med barnet</w:t>
            </w:r>
          </w:p>
        </w:tc>
        <w:tc>
          <w:tcPr>
            <w:tcW w:w="3402" w:type="dxa"/>
            <w:shd w:val="clear" w:color="auto" w:fill="auto"/>
          </w:tcPr>
          <w:p w14:paraId="70080FE0" w14:textId="77777777" w:rsidR="00B420A9" w:rsidRPr="00542232" w:rsidRDefault="00B420A9" w:rsidP="003C5CD6">
            <w:pPr>
              <w:rPr>
                <w:bCs/>
                <w:color w:val="004F72"/>
                <w:lang w:val="sv-FI"/>
              </w:rPr>
            </w:pPr>
          </w:p>
        </w:tc>
        <w:tc>
          <w:tcPr>
            <w:tcW w:w="3118" w:type="dxa"/>
            <w:shd w:val="clear" w:color="auto" w:fill="auto"/>
          </w:tcPr>
          <w:p w14:paraId="0055F991" w14:textId="77777777" w:rsidR="00B420A9" w:rsidRPr="00542232" w:rsidRDefault="00B420A9" w:rsidP="003C5CD6">
            <w:pPr>
              <w:rPr>
                <w:bCs/>
                <w:color w:val="004F72"/>
                <w:lang w:val="sv-FI"/>
              </w:rPr>
            </w:pPr>
          </w:p>
        </w:tc>
      </w:tr>
      <w:tr w:rsidR="000948CC" w:rsidRPr="00BE1B25" w14:paraId="29E945E9" w14:textId="55F98130" w:rsidTr="3E379941">
        <w:trPr>
          <w:trHeight w:val="454"/>
        </w:trPr>
        <w:tc>
          <w:tcPr>
            <w:tcW w:w="3402" w:type="dxa"/>
            <w:shd w:val="clear" w:color="auto" w:fill="EEF8FC"/>
          </w:tcPr>
          <w:p w14:paraId="3EC2330C" w14:textId="2A5D6EB7" w:rsidR="000948CC" w:rsidRPr="00546333" w:rsidRDefault="00546333" w:rsidP="00546333">
            <w:pPr>
              <w:rPr>
                <w:bCs/>
                <w:color w:val="004A77"/>
                <w:lang w:val="sv-FI"/>
              </w:rPr>
            </w:pPr>
            <w:r w:rsidRPr="00546333">
              <w:rPr>
                <w:bCs/>
                <w:color w:val="004A77"/>
                <w:lang w:val="sv-FI"/>
              </w:rPr>
              <w:t>Miljön är tydlig och lugn, barnet har möjl</w:t>
            </w:r>
            <w:r w:rsidR="00DD01AE">
              <w:rPr>
                <w:bCs/>
                <w:color w:val="004A77"/>
                <w:lang w:val="sv-FI"/>
              </w:rPr>
              <w:t>i</w:t>
            </w:r>
            <w:r w:rsidRPr="00546333">
              <w:rPr>
                <w:bCs/>
                <w:color w:val="004A77"/>
                <w:lang w:val="sv-FI"/>
              </w:rPr>
              <w:t>ghet till ostörd verksamhet</w:t>
            </w:r>
          </w:p>
        </w:tc>
        <w:tc>
          <w:tcPr>
            <w:tcW w:w="3402" w:type="dxa"/>
            <w:shd w:val="clear" w:color="auto" w:fill="auto"/>
          </w:tcPr>
          <w:p w14:paraId="4D03E807" w14:textId="1C1F6924" w:rsidR="000948CC" w:rsidRPr="00546333" w:rsidRDefault="000948CC" w:rsidP="003C5CD6">
            <w:pPr>
              <w:rPr>
                <w:bCs/>
                <w:color w:val="004F72"/>
                <w:lang w:val="sv-FI"/>
              </w:rPr>
            </w:pPr>
          </w:p>
        </w:tc>
        <w:tc>
          <w:tcPr>
            <w:tcW w:w="3118" w:type="dxa"/>
            <w:shd w:val="clear" w:color="auto" w:fill="auto"/>
          </w:tcPr>
          <w:p w14:paraId="5FDE0532" w14:textId="77777777" w:rsidR="000948CC" w:rsidRPr="00546333" w:rsidRDefault="000948CC" w:rsidP="003C5CD6">
            <w:pPr>
              <w:rPr>
                <w:bCs/>
                <w:color w:val="004F72"/>
                <w:lang w:val="sv-FI"/>
              </w:rPr>
            </w:pPr>
          </w:p>
        </w:tc>
      </w:tr>
      <w:tr w:rsidR="004C6B3A" w:rsidRPr="00BE1B25" w14:paraId="0B68091C" w14:textId="77777777" w:rsidTr="3E379941">
        <w:trPr>
          <w:trHeight w:val="454"/>
        </w:trPr>
        <w:tc>
          <w:tcPr>
            <w:tcW w:w="3402" w:type="dxa"/>
            <w:shd w:val="clear" w:color="auto" w:fill="EEF8FC"/>
          </w:tcPr>
          <w:p w14:paraId="6F7DC10D" w14:textId="44E94649" w:rsidR="004C6B3A" w:rsidRPr="00546333" w:rsidRDefault="00546333" w:rsidP="00546333">
            <w:pPr>
              <w:rPr>
                <w:bCs/>
                <w:color w:val="004A77"/>
                <w:lang w:val="sv-FI"/>
              </w:rPr>
            </w:pPr>
            <w:r w:rsidRPr="00546333">
              <w:rPr>
                <w:bCs/>
                <w:color w:val="004A77"/>
                <w:lang w:val="sv-FI"/>
              </w:rPr>
              <w:t xml:space="preserve">Beaktandet av belysning och ljud i lärmiljön </w:t>
            </w:r>
          </w:p>
        </w:tc>
        <w:tc>
          <w:tcPr>
            <w:tcW w:w="3402" w:type="dxa"/>
            <w:shd w:val="clear" w:color="auto" w:fill="auto"/>
          </w:tcPr>
          <w:p w14:paraId="4663F6F9" w14:textId="77777777" w:rsidR="004C6B3A" w:rsidRPr="00546333" w:rsidRDefault="004C6B3A" w:rsidP="00FC5E46">
            <w:pPr>
              <w:rPr>
                <w:bCs/>
                <w:color w:val="004F72"/>
                <w:lang w:val="sv-FI"/>
              </w:rPr>
            </w:pPr>
          </w:p>
        </w:tc>
        <w:tc>
          <w:tcPr>
            <w:tcW w:w="3118" w:type="dxa"/>
            <w:shd w:val="clear" w:color="auto" w:fill="auto"/>
          </w:tcPr>
          <w:p w14:paraId="040693FD" w14:textId="77777777" w:rsidR="004C6B3A" w:rsidRPr="00546333" w:rsidRDefault="004C6B3A" w:rsidP="00FC5E46">
            <w:pPr>
              <w:rPr>
                <w:bCs/>
                <w:color w:val="004F72"/>
                <w:lang w:val="sv-FI"/>
              </w:rPr>
            </w:pPr>
          </w:p>
        </w:tc>
      </w:tr>
      <w:tr w:rsidR="00FC5E46" w:rsidRPr="00BE1B25" w14:paraId="6472C9C6" w14:textId="77777777" w:rsidTr="3E379941">
        <w:trPr>
          <w:trHeight w:val="454"/>
        </w:trPr>
        <w:tc>
          <w:tcPr>
            <w:tcW w:w="3402" w:type="dxa"/>
            <w:shd w:val="clear" w:color="auto" w:fill="EEF8FC"/>
          </w:tcPr>
          <w:p w14:paraId="09C2C8CE" w14:textId="457ABB2D" w:rsidR="00FC5E46" w:rsidRPr="00546333" w:rsidRDefault="00DD01AE" w:rsidP="00546333">
            <w:pPr>
              <w:rPr>
                <w:bCs/>
                <w:color w:val="004A77"/>
                <w:lang w:val="sv-FI"/>
              </w:rPr>
            </w:pPr>
            <w:r>
              <w:rPr>
                <w:bCs/>
                <w:color w:val="004A77"/>
                <w:lang w:val="sv-FI"/>
              </w:rPr>
              <w:t>Barn</w:t>
            </w:r>
            <w:r w:rsidR="00546333" w:rsidRPr="00546333">
              <w:rPr>
                <w:bCs/>
                <w:color w:val="004A77"/>
                <w:lang w:val="sv-FI"/>
              </w:rPr>
              <w:t>et har möjlighet att vara ensam och lugna ner sig</w:t>
            </w:r>
            <w:r w:rsidR="00FC5E46" w:rsidRPr="00546333">
              <w:rPr>
                <w:bCs/>
                <w:color w:val="004A77"/>
                <w:lang w:val="sv-FI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109E34C5" w14:textId="77777777" w:rsidR="00FC5E46" w:rsidRPr="00546333" w:rsidRDefault="00FC5E46" w:rsidP="00FC5E46">
            <w:pPr>
              <w:rPr>
                <w:bCs/>
                <w:color w:val="004F72"/>
                <w:lang w:val="sv-FI"/>
              </w:rPr>
            </w:pPr>
          </w:p>
        </w:tc>
        <w:tc>
          <w:tcPr>
            <w:tcW w:w="3118" w:type="dxa"/>
            <w:shd w:val="clear" w:color="auto" w:fill="auto"/>
          </w:tcPr>
          <w:p w14:paraId="205B2A4F" w14:textId="1EFB3978" w:rsidR="00FC5E46" w:rsidRPr="00546333" w:rsidRDefault="00FC5E46" w:rsidP="00FC5E46">
            <w:pPr>
              <w:rPr>
                <w:bCs/>
                <w:color w:val="004F72"/>
                <w:lang w:val="sv-FI"/>
              </w:rPr>
            </w:pPr>
          </w:p>
        </w:tc>
      </w:tr>
      <w:tr w:rsidR="00FC5E46" w:rsidRPr="00BE1B25" w14:paraId="2771C1CB" w14:textId="77777777" w:rsidTr="3E379941">
        <w:trPr>
          <w:trHeight w:val="454"/>
        </w:trPr>
        <w:tc>
          <w:tcPr>
            <w:tcW w:w="3402" w:type="dxa"/>
            <w:shd w:val="clear" w:color="auto" w:fill="EEF8FC"/>
          </w:tcPr>
          <w:p w14:paraId="284F0C8E" w14:textId="4C9513DA" w:rsidR="00FC5E46" w:rsidRPr="00546333" w:rsidRDefault="002918FD" w:rsidP="00546333">
            <w:pPr>
              <w:rPr>
                <w:bCs/>
                <w:color w:val="004A77"/>
                <w:lang w:val="sv-FI"/>
              </w:rPr>
            </w:pPr>
            <w:r>
              <w:rPr>
                <w:bCs/>
                <w:color w:val="004A77"/>
                <w:lang w:val="sv-FI"/>
              </w:rPr>
              <w:t>Pyssel</w:t>
            </w:r>
            <w:r w:rsidR="00546333">
              <w:rPr>
                <w:bCs/>
                <w:color w:val="004A77"/>
                <w:lang w:val="sv-FI"/>
              </w:rPr>
              <w:t>- och lekplatser är gränsade ex. med möbler, gardiner, skärmar, mattor</w:t>
            </w:r>
          </w:p>
        </w:tc>
        <w:tc>
          <w:tcPr>
            <w:tcW w:w="3402" w:type="dxa"/>
            <w:shd w:val="clear" w:color="auto" w:fill="auto"/>
          </w:tcPr>
          <w:p w14:paraId="7BA17721" w14:textId="77777777" w:rsidR="00FC5E46" w:rsidRPr="00546333" w:rsidRDefault="00FC5E46" w:rsidP="00FC5E46">
            <w:pPr>
              <w:rPr>
                <w:bCs/>
                <w:color w:val="004F72"/>
                <w:lang w:val="sv-FI"/>
              </w:rPr>
            </w:pPr>
          </w:p>
        </w:tc>
        <w:tc>
          <w:tcPr>
            <w:tcW w:w="3118" w:type="dxa"/>
            <w:shd w:val="clear" w:color="auto" w:fill="auto"/>
          </w:tcPr>
          <w:p w14:paraId="7C641B21" w14:textId="77777777" w:rsidR="00FC5E46" w:rsidRPr="00546333" w:rsidRDefault="00FC5E46" w:rsidP="00FC5E46">
            <w:pPr>
              <w:rPr>
                <w:bCs/>
                <w:color w:val="004F72"/>
                <w:lang w:val="sv-FI"/>
              </w:rPr>
            </w:pPr>
          </w:p>
        </w:tc>
      </w:tr>
      <w:tr w:rsidR="00AF3A7A" w:rsidRPr="00BE1B25" w14:paraId="0A21D936" w14:textId="77777777" w:rsidTr="3E379941">
        <w:trPr>
          <w:trHeight w:val="454"/>
        </w:trPr>
        <w:tc>
          <w:tcPr>
            <w:tcW w:w="3402" w:type="dxa"/>
            <w:shd w:val="clear" w:color="auto" w:fill="EEF8FC"/>
          </w:tcPr>
          <w:p w14:paraId="2E4E5819" w14:textId="1BF694E5" w:rsidR="00AF3A7A" w:rsidRPr="002F22BD" w:rsidRDefault="002F22BD" w:rsidP="00B3611B">
            <w:pPr>
              <w:rPr>
                <w:bCs/>
                <w:color w:val="004A77"/>
                <w:lang w:val="sv-FI"/>
              </w:rPr>
            </w:pPr>
            <w:r w:rsidRPr="002F22BD">
              <w:rPr>
                <w:bCs/>
                <w:color w:val="004A77"/>
                <w:lang w:val="sv-FI"/>
              </w:rPr>
              <w:t>P</w:t>
            </w:r>
            <w:r w:rsidR="00B3611B">
              <w:rPr>
                <w:bCs/>
                <w:color w:val="004A77"/>
                <w:lang w:val="sv-FI"/>
              </w:rPr>
              <w:t>ersonalen möblerar om</w:t>
            </w:r>
            <w:r>
              <w:rPr>
                <w:bCs/>
                <w:color w:val="004A77"/>
                <w:lang w:val="sv-FI"/>
              </w:rPr>
              <w:t xml:space="preserve"> lärmiljön vid behov</w:t>
            </w:r>
            <w:r w:rsidR="00131DB4">
              <w:rPr>
                <w:bCs/>
                <w:color w:val="004A77"/>
                <w:lang w:val="sv-FI"/>
              </w:rPr>
              <w:t xml:space="preserve">. Personalen </w:t>
            </w:r>
            <w:r>
              <w:rPr>
                <w:bCs/>
                <w:color w:val="004A77"/>
                <w:lang w:val="sv-FI"/>
              </w:rPr>
              <w:t>håller</w:t>
            </w:r>
            <w:r w:rsidRPr="002F22BD">
              <w:rPr>
                <w:bCs/>
                <w:color w:val="004A77"/>
                <w:lang w:val="sv-FI"/>
              </w:rPr>
              <w:t xml:space="preserve"> </w:t>
            </w:r>
            <w:r w:rsidR="00B3611B">
              <w:rPr>
                <w:bCs/>
                <w:color w:val="004A77"/>
                <w:lang w:val="sv-FI"/>
              </w:rPr>
              <w:t xml:space="preserve">lärmiljön i ordning </w:t>
            </w:r>
            <w:r w:rsidRPr="002F22BD">
              <w:rPr>
                <w:bCs/>
                <w:color w:val="004A77"/>
                <w:lang w:val="sv-FI"/>
              </w:rPr>
              <w:t>tillsammans med barnen</w:t>
            </w:r>
          </w:p>
        </w:tc>
        <w:tc>
          <w:tcPr>
            <w:tcW w:w="3402" w:type="dxa"/>
            <w:shd w:val="clear" w:color="auto" w:fill="auto"/>
          </w:tcPr>
          <w:p w14:paraId="0E967FC4" w14:textId="77777777" w:rsidR="00AF3A7A" w:rsidRPr="002F22BD" w:rsidRDefault="00AF3A7A" w:rsidP="00FC5E46">
            <w:pPr>
              <w:rPr>
                <w:bCs/>
                <w:color w:val="004F72"/>
                <w:lang w:val="sv-FI"/>
              </w:rPr>
            </w:pPr>
          </w:p>
        </w:tc>
        <w:tc>
          <w:tcPr>
            <w:tcW w:w="3118" w:type="dxa"/>
            <w:shd w:val="clear" w:color="auto" w:fill="auto"/>
          </w:tcPr>
          <w:p w14:paraId="3EB03D06" w14:textId="77777777" w:rsidR="00AF3A7A" w:rsidRPr="002F22BD" w:rsidRDefault="00AF3A7A" w:rsidP="00FC5E46">
            <w:pPr>
              <w:rPr>
                <w:bCs/>
                <w:color w:val="004F72"/>
                <w:lang w:val="sv-FI"/>
              </w:rPr>
            </w:pPr>
          </w:p>
        </w:tc>
      </w:tr>
      <w:tr w:rsidR="003A4AA1" w:rsidRPr="00CD0DD7" w14:paraId="03E035DD" w14:textId="77777777" w:rsidTr="3E379941">
        <w:trPr>
          <w:trHeight w:val="454"/>
        </w:trPr>
        <w:tc>
          <w:tcPr>
            <w:tcW w:w="3402" w:type="dxa"/>
            <w:shd w:val="clear" w:color="auto" w:fill="EEF8FC"/>
          </w:tcPr>
          <w:p w14:paraId="2B206FE6" w14:textId="2CF64C95" w:rsidR="003A4AA1" w:rsidRDefault="00131DB4" w:rsidP="00131DB4">
            <w:pPr>
              <w:rPr>
                <w:bCs/>
                <w:color w:val="004A77"/>
              </w:rPr>
            </w:pPr>
            <w:r>
              <w:rPr>
                <w:bCs/>
                <w:color w:val="004A77"/>
                <w:lang w:val="sv-FI"/>
              </w:rPr>
              <w:t>Personal</w:t>
            </w:r>
            <w:r w:rsidR="00A434F9">
              <w:rPr>
                <w:bCs/>
                <w:color w:val="004A77"/>
                <w:lang w:val="sv-FI"/>
              </w:rPr>
              <w:t>en möjliggör varda</w:t>
            </w:r>
            <w:r w:rsidR="007E2487">
              <w:rPr>
                <w:bCs/>
                <w:color w:val="004A77"/>
                <w:lang w:val="sv-FI"/>
              </w:rPr>
              <w:t>g</w:t>
            </w:r>
            <w:r w:rsidR="00A434F9">
              <w:rPr>
                <w:bCs/>
                <w:color w:val="004A77"/>
                <w:lang w:val="sv-FI"/>
              </w:rPr>
              <w:t>smotion</w:t>
            </w:r>
          </w:p>
        </w:tc>
        <w:tc>
          <w:tcPr>
            <w:tcW w:w="3402" w:type="dxa"/>
            <w:shd w:val="clear" w:color="auto" w:fill="auto"/>
          </w:tcPr>
          <w:p w14:paraId="16719BB4" w14:textId="77777777" w:rsidR="003A4AA1" w:rsidRPr="006C10F1" w:rsidRDefault="003A4AA1" w:rsidP="00FC5E46">
            <w:pPr>
              <w:rPr>
                <w:bCs/>
                <w:color w:val="004F72"/>
              </w:rPr>
            </w:pPr>
          </w:p>
        </w:tc>
        <w:tc>
          <w:tcPr>
            <w:tcW w:w="3118" w:type="dxa"/>
            <w:shd w:val="clear" w:color="auto" w:fill="auto"/>
          </w:tcPr>
          <w:p w14:paraId="1F6F175E" w14:textId="77777777" w:rsidR="003A4AA1" w:rsidRDefault="003A4AA1" w:rsidP="00FC5E46">
            <w:pPr>
              <w:rPr>
                <w:bCs/>
                <w:color w:val="004F72"/>
              </w:rPr>
            </w:pPr>
          </w:p>
        </w:tc>
      </w:tr>
      <w:tr w:rsidR="00FC5E46" w:rsidRPr="00BE1B25" w14:paraId="230D7617" w14:textId="77777777" w:rsidTr="3E379941">
        <w:trPr>
          <w:trHeight w:val="454"/>
        </w:trPr>
        <w:tc>
          <w:tcPr>
            <w:tcW w:w="3402" w:type="dxa"/>
            <w:shd w:val="clear" w:color="auto" w:fill="EEF8FC"/>
          </w:tcPr>
          <w:p w14:paraId="6A8D3962" w14:textId="279F9553" w:rsidR="00FC5E46" w:rsidRPr="00131DB4" w:rsidRDefault="00131DB4" w:rsidP="00131DB4">
            <w:pPr>
              <w:rPr>
                <w:bCs/>
                <w:color w:val="004A77"/>
                <w:lang w:val="sv-FI"/>
              </w:rPr>
            </w:pPr>
            <w:r w:rsidRPr="00131DB4">
              <w:rPr>
                <w:bCs/>
                <w:color w:val="004A77"/>
                <w:lang w:val="sv-FI"/>
              </w:rPr>
              <w:t>Saker, verktyg och leksaker har egna tydliga platser med bildstöd</w:t>
            </w:r>
          </w:p>
        </w:tc>
        <w:tc>
          <w:tcPr>
            <w:tcW w:w="3402" w:type="dxa"/>
            <w:shd w:val="clear" w:color="auto" w:fill="auto"/>
          </w:tcPr>
          <w:p w14:paraId="46DF49C1" w14:textId="77777777" w:rsidR="00FC5E46" w:rsidRPr="00131DB4" w:rsidRDefault="00FC5E46" w:rsidP="00FC5E46">
            <w:pPr>
              <w:rPr>
                <w:bCs/>
                <w:color w:val="004F72"/>
                <w:lang w:val="sv-FI"/>
              </w:rPr>
            </w:pPr>
          </w:p>
        </w:tc>
        <w:tc>
          <w:tcPr>
            <w:tcW w:w="3118" w:type="dxa"/>
            <w:shd w:val="clear" w:color="auto" w:fill="auto"/>
          </w:tcPr>
          <w:p w14:paraId="7F1D5331" w14:textId="278C4DA5" w:rsidR="00FC5E46" w:rsidRPr="00131DB4" w:rsidRDefault="00FC5E46" w:rsidP="00FC5E46">
            <w:pPr>
              <w:rPr>
                <w:bCs/>
                <w:color w:val="004F72"/>
                <w:lang w:val="sv-FI"/>
              </w:rPr>
            </w:pPr>
          </w:p>
        </w:tc>
      </w:tr>
      <w:tr w:rsidR="00FC5E46" w:rsidRPr="00BE1B25" w14:paraId="2356A89D" w14:textId="52902B41" w:rsidTr="3E379941">
        <w:trPr>
          <w:trHeight w:val="454"/>
        </w:trPr>
        <w:tc>
          <w:tcPr>
            <w:tcW w:w="3402" w:type="dxa"/>
            <w:shd w:val="clear" w:color="auto" w:fill="EEF8FC"/>
          </w:tcPr>
          <w:p w14:paraId="0B2F061D" w14:textId="276660CB" w:rsidR="00FC5E46" w:rsidRPr="00131DB4" w:rsidRDefault="00131DB4" w:rsidP="00131DB4">
            <w:pPr>
              <w:rPr>
                <w:b/>
                <w:bCs/>
                <w:color w:val="004A77"/>
                <w:lang w:val="sv-FI"/>
              </w:rPr>
            </w:pPr>
            <w:r w:rsidRPr="00131DB4">
              <w:rPr>
                <w:bCs/>
                <w:color w:val="004A77"/>
                <w:lang w:val="sv-FI"/>
              </w:rPr>
              <w:t>En lek-/verksam</w:t>
            </w:r>
            <w:r>
              <w:rPr>
                <w:bCs/>
                <w:color w:val="004A77"/>
                <w:lang w:val="sv-FI"/>
              </w:rPr>
              <w:t>hetstavla med bildstöd används</w:t>
            </w:r>
          </w:p>
        </w:tc>
        <w:tc>
          <w:tcPr>
            <w:tcW w:w="3402" w:type="dxa"/>
            <w:shd w:val="clear" w:color="auto" w:fill="auto"/>
          </w:tcPr>
          <w:p w14:paraId="73CD3AD3" w14:textId="77777777" w:rsidR="00FC5E46" w:rsidRPr="00131DB4" w:rsidRDefault="00FC5E46" w:rsidP="00FC5E46">
            <w:pPr>
              <w:rPr>
                <w:bCs/>
                <w:color w:val="004F72"/>
                <w:lang w:val="sv-FI"/>
              </w:rPr>
            </w:pPr>
          </w:p>
        </w:tc>
        <w:tc>
          <w:tcPr>
            <w:tcW w:w="3118" w:type="dxa"/>
            <w:shd w:val="clear" w:color="auto" w:fill="auto"/>
          </w:tcPr>
          <w:p w14:paraId="7FD83E17" w14:textId="77777777" w:rsidR="00FC5E46" w:rsidRPr="00131DB4" w:rsidRDefault="00FC5E46" w:rsidP="00FC5E46">
            <w:pPr>
              <w:rPr>
                <w:bCs/>
                <w:color w:val="004F72"/>
                <w:lang w:val="sv-FI"/>
              </w:rPr>
            </w:pPr>
          </w:p>
        </w:tc>
      </w:tr>
      <w:tr w:rsidR="00FC5E46" w:rsidRPr="00BE1B25" w14:paraId="2409EC26" w14:textId="77777777" w:rsidTr="3E379941">
        <w:trPr>
          <w:trHeight w:val="454"/>
        </w:trPr>
        <w:tc>
          <w:tcPr>
            <w:tcW w:w="3402" w:type="dxa"/>
            <w:shd w:val="clear" w:color="auto" w:fill="EEF8FC"/>
          </w:tcPr>
          <w:p w14:paraId="68AD67C0" w14:textId="67379CE1" w:rsidR="00FC5E46" w:rsidRPr="00131DB4" w:rsidRDefault="00131DB4" w:rsidP="00131DB4">
            <w:pPr>
              <w:rPr>
                <w:bCs/>
                <w:color w:val="004A77"/>
                <w:lang w:val="sv-FI"/>
              </w:rPr>
            </w:pPr>
            <w:r>
              <w:rPr>
                <w:bCs/>
                <w:color w:val="004A77"/>
                <w:lang w:val="sv-FI"/>
              </w:rPr>
              <w:t>H</w:t>
            </w:r>
            <w:r w:rsidR="00DD01AE">
              <w:rPr>
                <w:bCs/>
                <w:color w:val="004A77"/>
                <w:lang w:val="sv-FI"/>
              </w:rPr>
              <w:t>j</w:t>
            </w:r>
            <w:r>
              <w:rPr>
                <w:bCs/>
                <w:color w:val="004A77"/>
                <w:lang w:val="sv-FI"/>
              </w:rPr>
              <w:t xml:space="preserve">älpmedel finns så barnet själv kan nå dem </w:t>
            </w:r>
            <w:r w:rsidR="00FC5E46" w:rsidRPr="00131DB4">
              <w:rPr>
                <w:bCs/>
                <w:color w:val="004A77"/>
                <w:lang w:val="sv-FI"/>
              </w:rPr>
              <w:t>(</w:t>
            </w:r>
            <w:r w:rsidRPr="00131DB4">
              <w:rPr>
                <w:bCs/>
                <w:color w:val="004A77"/>
                <w:lang w:val="sv-FI"/>
              </w:rPr>
              <w:t xml:space="preserve">ex. </w:t>
            </w:r>
            <w:r>
              <w:rPr>
                <w:bCs/>
                <w:color w:val="004A77"/>
                <w:lang w:val="sv-FI"/>
              </w:rPr>
              <w:t>hörselskydd, taktila verktyg</w:t>
            </w:r>
            <w:r w:rsidR="00FC5E46" w:rsidRPr="00131DB4">
              <w:rPr>
                <w:bCs/>
                <w:color w:val="004A77"/>
                <w:lang w:val="sv-FI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14:paraId="5F721F58" w14:textId="78D49EBE" w:rsidR="00FC5E46" w:rsidRPr="00131DB4" w:rsidRDefault="00FC5E46" w:rsidP="00FC5E46">
            <w:pPr>
              <w:rPr>
                <w:bCs/>
                <w:color w:val="004F72"/>
                <w:lang w:val="sv-FI"/>
              </w:rPr>
            </w:pPr>
          </w:p>
        </w:tc>
        <w:tc>
          <w:tcPr>
            <w:tcW w:w="3118" w:type="dxa"/>
            <w:shd w:val="clear" w:color="auto" w:fill="auto"/>
          </w:tcPr>
          <w:p w14:paraId="382950B4" w14:textId="77777777" w:rsidR="00FC5E46" w:rsidRPr="00131DB4" w:rsidRDefault="00FC5E46" w:rsidP="00FC5E46">
            <w:pPr>
              <w:rPr>
                <w:bCs/>
                <w:color w:val="004F72"/>
                <w:lang w:val="sv-FI"/>
              </w:rPr>
            </w:pPr>
          </w:p>
        </w:tc>
      </w:tr>
      <w:tr w:rsidR="00FC5E46" w:rsidRPr="00CD0DD7" w14:paraId="4C1CC44E" w14:textId="45B95714" w:rsidTr="3E379941">
        <w:trPr>
          <w:trHeight w:val="454"/>
        </w:trPr>
        <w:tc>
          <w:tcPr>
            <w:tcW w:w="3402" w:type="dxa"/>
            <w:shd w:val="clear" w:color="auto" w:fill="EEF8FC"/>
          </w:tcPr>
          <w:p w14:paraId="28AC4EDC" w14:textId="5489F6C4" w:rsidR="00FC5E46" w:rsidRPr="0042298F" w:rsidRDefault="00131DB4" w:rsidP="00131DB4">
            <w:pPr>
              <w:rPr>
                <w:bCs/>
                <w:color w:val="004A77"/>
              </w:rPr>
            </w:pPr>
            <w:r>
              <w:rPr>
                <w:bCs/>
                <w:color w:val="004A77"/>
                <w:lang w:val="sv-FI"/>
              </w:rPr>
              <w:t>Teamets egna goda förfaringssätt:</w:t>
            </w:r>
          </w:p>
        </w:tc>
        <w:tc>
          <w:tcPr>
            <w:tcW w:w="3402" w:type="dxa"/>
            <w:shd w:val="clear" w:color="auto" w:fill="auto"/>
          </w:tcPr>
          <w:p w14:paraId="19F44C38" w14:textId="77777777" w:rsidR="00FC5E46" w:rsidRPr="006C10F1" w:rsidRDefault="00FC5E46" w:rsidP="00FC5E46">
            <w:pPr>
              <w:rPr>
                <w:bCs/>
                <w:color w:val="004F72"/>
              </w:rPr>
            </w:pPr>
          </w:p>
        </w:tc>
        <w:tc>
          <w:tcPr>
            <w:tcW w:w="3118" w:type="dxa"/>
          </w:tcPr>
          <w:p w14:paraId="724E72C1" w14:textId="77777777" w:rsidR="00FC5E46" w:rsidRPr="006C10F1" w:rsidRDefault="00FC5E46" w:rsidP="00FC5E46">
            <w:pPr>
              <w:rPr>
                <w:bCs/>
                <w:color w:val="004F72"/>
              </w:rPr>
            </w:pPr>
          </w:p>
        </w:tc>
      </w:tr>
      <w:tr w:rsidR="00FC5E46" w:rsidRPr="00CD0DD7" w14:paraId="4298042D" w14:textId="174DF47B" w:rsidTr="3E379941">
        <w:trPr>
          <w:trHeight w:val="567"/>
        </w:trPr>
        <w:tc>
          <w:tcPr>
            <w:tcW w:w="3402" w:type="dxa"/>
            <w:shd w:val="clear" w:color="auto" w:fill="EEF8FC"/>
            <w:vAlign w:val="center"/>
          </w:tcPr>
          <w:p w14:paraId="13D1D04F" w14:textId="303BF9EC" w:rsidR="00FC5E46" w:rsidRPr="00053CC3" w:rsidRDefault="00FC5E46" w:rsidP="00AD6D2D">
            <w:pPr>
              <w:rPr>
                <w:b/>
                <w:bCs/>
                <w:color w:val="004A77"/>
              </w:rPr>
            </w:pPr>
            <w:r w:rsidRPr="3E379941">
              <w:rPr>
                <w:b/>
                <w:bCs/>
                <w:color w:val="004A77"/>
                <w:lang w:val="sv-FI"/>
              </w:rPr>
              <w:lastRenderedPageBreak/>
              <w:t>K</w:t>
            </w:r>
            <w:r w:rsidR="00DD01AE" w:rsidRPr="3E379941">
              <w:rPr>
                <w:b/>
                <w:bCs/>
                <w:color w:val="004A77"/>
                <w:lang w:val="sv-FI"/>
              </w:rPr>
              <w:t>om</w:t>
            </w:r>
            <w:r w:rsidR="00AD6D2D" w:rsidRPr="3E379941">
              <w:rPr>
                <w:b/>
                <w:bCs/>
                <w:color w:val="004A77"/>
                <w:lang w:val="sv-FI"/>
              </w:rPr>
              <w:t xml:space="preserve">munikation och </w:t>
            </w:r>
            <w:r w:rsidR="00AD6D2D" w:rsidRPr="3E379941">
              <w:rPr>
                <w:b/>
                <w:bCs/>
                <w:color w:val="004A77"/>
              </w:rPr>
              <w:t>interaktion</w:t>
            </w:r>
          </w:p>
        </w:tc>
        <w:tc>
          <w:tcPr>
            <w:tcW w:w="3402" w:type="dxa"/>
            <w:shd w:val="clear" w:color="auto" w:fill="EEF8FC"/>
            <w:vAlign w:val="center"/>
          </w:tcPr>
          <w:p w14:paraId="4027669A" w14:textId="045DEDFB" w:rsidR="00FC5E46" w:rsidRPr="00FE5449" w:rsidRDefault="00AD6D2D" w:rsidP="3E379941">
            <w:pPr>
              <w:rPr>
                <w:b/>
                <w:bCs/>
                <w:color w:val="004A77"/>
                <w:lang w:val="sv-FI"/>
              </w:rPr>
            </w:pPr>
            <w:r w:rsidRPr="3E379941">
              <w:rPr>
                <w:b/>
                <w:bCs/>
                <w:color w:val="004A77"/>
                <w:lang w:val="sv-FI"/>
              </w:rPr>
              <w:t>Överenskommet stöd/ärende, datum</w:t>
            </w:r>
          </w:p>
        </w:tc>
        <w:tc>
          <w:tcPr>
            <w:tcW w:w="3118" w:type="dxa"/>
            <w:shd w:val="clear" w:color="auto" w:fill="EEF8FC"/>
            <w:vAlign w:val="center"/>
          </w:tcPr>
          <w:p w14:paraId="24A8D11A" w14:textId="3424C471" w:rsidR="00FC5E46" w:rsidRPr="004862BC" w:rsidRDefault="00AD6D2D" w:rsidP="3E379941">
            <w:pPr>
              <w:rPr>
                <w:b/>
                <w:bCs/>
                <w:color w:val="004A77"/>
                <w:lang w:val="sv-FI"/>
              </w:rPr>
            </w:pPr>
            <w:r w:rsidRPr="3E379941">
              <w:rPr>
                <w:b/>
                <w:bCs/>
                <w:color w:val="004A77"/>
                <w:lang w:val="sv-FI"/>
              </w:rPr>
              <w:t>Uppföljning och utvärdering, datum</w:t>
            </w:r>
          </w:p>
        </w:tc>
      </w:tr>
      <w:tr w:rsidR="00424C64" w:rsidRPr="00BE1B25" w14:paraId="78942875" w14:textId="77777777" w:rsidTr="3E379941">
        <w:trPr>
          <w:trHeight w:val="454"/>
        </w:trPr>
        <w:tc>
          <w:tcPr>
            <w:tcW w:w="3402" w:type="dxa"/>
            <w:shd w:val="clear" w:color="auto" w:fill="EEF8FC"/>
          </w:tcPr>
          <w:p w14:paraId="55533F3A" w14:textId="7D2512F1" w:rsidR="00424C64" w:rsidRPr="002D01E9" w:rsidRDefault="006A0EB2" w:rsidP="002D01E9">
            <w:pPr>
              <w:rPr>
                <w:bCs/>
                <w:color w:val="004A77"/>
                <w:lang w:val="sv-FI"/>
              </w:rPr>
            </w:pPr>
            <w:r w:rsidRPr="002D01E9">
              <w:rPr>
                <w:bCs/>
                <w:color w:val="004A77"/>
                <w:lang w:val="sv-FI"/>
              </w:rPr>
              <w:t>Personalen har en positiv och respe</w:t>
            </w:r>
            <w:r w:rsidR="002D01E9">
              <w:rPr>
                <w:bCs/>
                <w:color w:val="004A77"/>
                <w:lang w:val="sv-FI"/>
              </w:rPr>
              <w:t>k</w:t>
            </w:r>
            <w:r w:rsidRPr="002D01E9">
              <w:rPr>
                <w:bCs/>
                <w:color w:val="004A77"/>
                <w:lang w:val="sv-FI"/>
              </w:rPr>
              <w:t>terande</w:t>
            </w:r>
            <w:r w:rsidR="002D01E9" w:rsidRPr="002D01E9">
              <w:rPr>
                <w:bCs/>
                <w:color w:val="004A77"/>
                <w:lang w:val="sv-FI"/>
              </w:rPr>
              <w:t xml:space="preserve">: </w:t>
            </w:r>
            <w:r w:rsidR="003135FB">
              <w:rPr>
                <w:bCs/>
                <w:color w:val="004A77"/>
                <w:lang w:val="sv-FI"/>
              </w:rPr>
              <w:t>interaktion med</w:t>
            </w:r>
            <w:r w:rsidR="002D01E9" w:rsidRPr="002D01E9">
              <w:rPr>
                <w:bCs/>
                <w:color w:val="004A77"/>
                <w:lang w:val="sv-FI"/>
              </w:rPr>
              <w:t xml:space="preserve"> barnet, sätt att agera och ge instruktioner (tonläge, miner och gester)</w:t>
            </w:r>
          </w:p>
        </w:tc>
        <w:tc>
          <w:tcPr>
            <w:tcW w:w="3402" w:type="dxa"/>
            <w:shd w:val="clear" w:color="auto" w:fill="auto"/>
          </w:tcPr>
          <w:p w14:paraId="75AD66B7" w14:textId="77777777" w:rsidR="00424C64" w:rsidRPr="002D01E9" w:rsidRDefault="00424C64" w:rsidP="00FC5E46">
            <w:pPr>
              <w:rPr>
                <w:bCs/>
                <w:color w:val="004F72"/>
                <w:lang w:val="sv-FI"/>
              </w:rPr>
            </w:pPr>
          </w:p>
        </w:tc>
        <w:tc>
          <w:tcPr>
            <w:tcW w:w="3118" w:type="dxa"/>
            <w:shd w:val="clear" w:color="auto" w:fill="auto"/>
          </w:tcPr>
          <w:p w14:paraId="184A61BC" w14:textId="77777777" w:rsidR="00424C64" w:rsidRPr="002D01E9" w:rsidRDefault="00424C64" w:rsidP="00FC5E46">
            <w:pPr>
              <w:rPr>
                <w:bCs/>
                <w:color w:val="004F72"/>
                <w:lang w:val="sv-FI"/>
              </w:rPr>
            </w:pPr>
          </w:p>
        </w:tc>
      </w:tr>
      <w:tr w:rsidR="00FC5E46" w:rsidRPr="00BE1B25" w14:paraId="18BD2D69" w14:textId="6C036BC8" w:rsidTr="3E379941">
        <w:trPr>
          <w:trHeight w:val="454"/>
        </w:trPr>
        <w:tc>
          <w:tcPr>
            <w:tcW w:w="3402" w:type="dxa"/>
            <w:shd w:val="clear" w:color="auto" w:fill="EEF8FC"/>
          </w:tcPr>
          <w:p w14:paraId="1EA75349" w14:textId="0B126487" w:rsidR="00FC5E46" w:rsidRPr="005E4F0A" w:rsidRDefault="005E4F0A" w:rsidP="005E4F0A">
            <w:pPr>
              <w:rPr>
                <w:bCs/>
                <w:color w:val="004A77"/>
                <w:lang w:val="sv-FI"/>
              </w:rPr>
            </w:pPr>
            <w:r w:rsidRPr="005E4F0A">
              <w:rPr>
                <w:bCs/>
                <w:color w:val="004A77"/>
                <w:lang w:val="sv-FI"/>
              </w:rPr>
              <w:t>Personalen stöder barnets initiativ till interaktion (verbalt eller non</w:t>
            </w:r>
            <w:r w:rsidR="0035417D">
              <w:rPr>
                <w:bCs/>
                <w:color w:val="004A77"/>
                <w:lang w:val="sv-FI"/>
              </w:rPr>
              <w:t>-</w:t>
            </w:r>
            <w:r w:rsidRPr="005E4F0A">
              <w:rPr>
                <w:bCs/>
                <w:color w:val="004A77"/>
                <w:lang w:val="sv-FI"/>
              </w:rPr>
              <w:t>verbalt) o</w:t>
            </w:r>
            <w:r>
              <w:rPr>
                <w:bCs/>
                <w:color w:val="004A77"/>
                <w:lang w:val="sv-FI"/>
              </w:rPr>
              <w:t>ch ger interaktionen tillräckligt med tid</w:t>
            </w:r>
          </w:p>
        </w:tc>
        <w:tc>
          <w:tcPr>
            <w:tcW w:w="3402" w:type="dxa"/>
            <w:shd w:val="clear" w:color="auto" w:fill="auto"/>
          </w:tcPr>
          <w:p w14:paraId="7CEFDB4E" w14:textId="35023C43" w:rsidR="00FC5E46" w:rsidRPr="005E4F0A" w:rsidRDefault="00FC5E46" w:rsidP="00FC5E46">
            <w:pPr>
              <w:rPr>
                <w:bCs/>
                <w:color w:val="004F72"/>
                <w:lang w:val="sv-FI"/>
              </w:rPr>
            </w:pPr>
          </w:p>
        </w:tc>
        <w:tc>
          <w:tcPr>
            <w:tcW w:w="3118" w:type="dxa"/>
            <w:shd w:val="clear" w:color="auto" w:fill="auto"/>
          </w:tcPr>
          <w:p w14:paraId="5A4AB77D" w14:textId="77777777" w:rsidR="00FC5E46" w:rsidRPr="005E4F0A" w:rsidRDefault="00FC5E46" w:rsidP="00FC5E46">
            <w:pPr>
              <w:rPr>
                <w:bCs/>
                <w:color w:val="004F72"/>
                <w:lang w:val="sv-FI"/>
              </w:rPr>
            </w:pPr>
          </w:p>
        </w:tc>
      </w:tr>
      <w:tr w:rsidR="00FC5E46" w:rsidRPr="00BE1B25" w14:paraId="0E2AA414" w14:textId="2A1A6558" w:rsidTr="3E379941">
        <w:trPr>
          <w:trHeight w:val="454"/>
        </w:trPr>
        <w:tc>
          <w:tcPr>
            <w:tcW w:w="3402" w:type="dxa"/>
            <w:shd w:val="clear" w:color="auto" w:fill="EEF8FC"/>
          </w:tcPr>
          <w:p w14:paraId="4015CA8C" w14:textId="078E93A7" w:rsidR="00FC5E46" w:rsidRPr="006119EF" w:rsidRDefault="006119EF" w:rsidP="006119EF">
            <w:pPr>
              <w:rPr>
                <w:bCs/>
                <w:color w:val="004A77"/>
                <w:lang w:val="sv-FI"/>
              </w:rPr>
            </w:pPr>
            <w:r w:rsidRPr="006119EF">
              <w:rPr>
                <w:bCs/>
                <w:color w:val="004A77"/>
                <w:lang w:val="sv-FI"/>
              </w:rPr>
              <w:t xml:space="preserve">Säkerställer att barnet förstått vad </w:t>
            </w:r>
            <w:r w:rsidR="00766A54">
              <w:rPr>
                <w:bCs/>
                <w:color w:val="004A77"/>
                <w:lang w:val="sv-FI"/>
              </w:rPr>
              <w:t xml:space="preserve">som </w:t>
            </w:r>
            <w:r w:rsidRPr="006119EF">
              <w:rPr>
                <w:bCs/>
                <w:color w:val="004A77"/>
                <w:lang w:val="sv-FI"/>
              </w:rPr>
              <w:t xml:space="preserve">förväntas av hen </w:t>
            </w:r>
            <w:r w:rsidR="00FC5E46" w:rsidRPr="006119EF">
              <w:rPr>
                <w:bCs/>
                <w:color w:val="004A77"/>
                <w:lang w:val="sv-FI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19CDFB33" w14:textId="4542F6C8" w:rsidR="00FC5E46" w:rsidRPr="006119EF" w:rsidRDefault="00FC5E46" w:rsidP="00FC5E46">
            <w:pPr>
              <w:rPr>
                <w:b/>
                <w:color w:val="004F72"/>
                <w:lang w:val="sv-FI"/>
              </w:rPr>
            </w:pPr>
          </w:p>
        </w:tc>
        <w:tc>
          <w:tcPr>
            <w:tcW w:w="3118" w:type="dxa"/>
            <w:shd w:val="clear" w:color="auto" w:fill="auto"/>
          </w:tcPr>
          <w:p w14:paraId="51AEADD8" w14:textId="77777777" w:rsidR="00FC5E46" w:rsidRPr="006119EF" w:rsidRDefault="00FC5E46" w:rsidP="00FC5E46">
            <w:pPr>
              <w:rPr>
                <w:bCs/>
                <w:color w:val="004F72"/>
                <w:lang w:val="sv-FI"/>
              </w:rPr>
            </w:pPr>
          </w:p>
        </w:tc>
      </w:tr>
      <w:tr w:rsidR="00FC5E46" w:rsidRPr="00BE1B25" w14:paraId="20ABF051" w14:textId="62936690" w:rsidTr="3E379941">
        <w:trPr>
          <w:trHeight w:val="454"/>
        </w:trPr>
        <w:tc>
          <w:tcPr>
            <w:tcW w:w="3402" w:type="dxa"/>
            <w:shd w:val="clear" w:color="auto" w:fill="EEF8FC"/>
          </w:tcPr>
          <w:p w14:paraId="02160AC7" w14:textId="1A5F0182" w:rsidR="00FC5E46" w:rsidRPr="006119EF" w:rsidRDefault="006119EF" w:rsidP="006119EF">
            <w:pPr>
              <w:rPr>
                <w:bCs/>
                <w:color w:val="004A77"/>
                <w:lang w:val="sv-FI"/>
              </w:rPr>
            </w:pPr>
            <w:r>
              <w:rPr>
                <w:bCs/>
                <w:color w:val="004A77"/>
                <w:lang w:val="sv-FI"/>
              </w:rPr>
              <w:t>Korta och tydliga meningar och instruktioner</w:t>
            </w:r>
          </w:p>
        </w:tc>
        <w:tc>
          <w:tcPr>
            <w:tcW w:w="3402" w:type="dxa"/>
            <w:shd w:val="clear" w:color="auto" w:fill="auto"/>
          </w:tcPr>
          <w:p w14:paraId="273E6B6D" w14:textId="47B656C1" w:rsidR="00FC5E46" w:rsidRPr="006119EF" w:rsidRDefault="00FC5E46" w:rsidP="00FC5E46">
            <w:pPr>
              <w:rPr>
                <w:b/>
                <w:color w:val="004F72"/>
                <w:lang w:val="sv-FI"/>
              </w:rPr>
            </w:pPr>
          </w:p>
        </w:tc>
        <w:tc>
          <w:tcPr>
            <w:tcW w:w="3118" w:type="dxa"/>
            <w:shd w:val="clear" w:color="auto" w:fill="auto"/>
          </w:tcPr>
          <w:p w14:paraId="4BD28FDB" w14:textId="77777777" w:rsidR="00FC5E46" w:rsidRPr="006119EF" w:rsidRDefault="00FC5E46" w:rsidP="00FC5E46">
            <w:pPr>
              <w:rPr>
                <w:bCs/>
                <w:color w:val="004F72"/>
                <w:lang w:val="sv-FI"/>
              </w:rPr>
            </w:pPr>
          </w:p>
        </w:tc>
      </w:tr>
      <w:tr w:rsidR="00B877CB" w:rsidRPr="00BE1B25" w14:paraId="4FDB8B26" w14:textId="77777777" w:rsidTr="3E379941">
        <w:trPr>
          <w:trHeight w:val="454"/>
        </w:trPr>
        <w:tc>
          <w:tcPr>
            <w:tcW w:w="3402" w:type="dxa"/>
            <w:shd w:val="clear" w:color="auto" w:fill="EEF8FC"/>
          </w:tcPr>
          <w:p w14:paraId="59217479" w14:textId="143D0443" w:rsidR="00B877CB" w:rsidRPr="0034526A" w:rsidRDefault="0034526A" w:rsidP="0034526A">
            <w:pPr>
              <w:rPr>
                <w:bCs/>
                <w:color w:val="004A77"/>
                <w:lang w:val="sv-FI"/>
              </w:rPr>
            </w:pPr>
            <w:r w:rsidRPr="0034526A">
              <w:rPr>
                <w:bCs/>
                <w:color w:val="004A77"/>
                <w:lang w:val="sv-FI"/>
              </w:rPr>
              <w:t>Aktiv användning av alternativa kommunikationsmetoder</w:t>
            </w:r>
            <w:r w:rsidR="00B877CB" w:rsidRPr="0034526A">
              <w:rPr>
                <w:bCs/>
                <w:color w:val="004A77"/>
                <w:lang w:val="sv-FI"/>
              </w:rPr>
              <w:t xml:space="preserve"> (</w:t>
            </w:r>
            <w:r w:rsidR="00D02908">
              <w:rPr>
                <w:bCs/>
                <w:color w:val="004A77"/>
                <w:lang w:val="sv-FI"/>
              </w:rPr>
              <w:t>AKK</w:t>
            </w:r>
            <w:r w:rsidR="0020156F" w:rsidRPr="0034526A">
              <w:rPr>
                <w:bCs/>
                <w:color w:val="004A77"/>
                <w:lang w:val="sv-FI"/>
              </w:rPr>
              <w:t xml:space="preserve"> –</w:t>
            </w:r>
            <w:r w:rsidRPr="0034526A">
              <w:rPr>
                <w:bCs/>
                <w:color w:val="004A77"/>
                <w:lang w:val="sv-FI"/>
              </w:rPr>
              <w:t>metoder ex.</w:t>
            </w:r>
            <w:r>
              <w:rPr>
                <w:bCs/>
                <w:color w:val="004A77"/>
                <w:lang w:val="sv-FI"/>
              </w:rPr>
              <w:t xml:space="preserve"> tecken som stöd, snabbrita och bilder</w:t>
            </w:r>
            <w:r w:rsidR="0020156F" w:rsidRPr="0034526A">
              <w:rPr>
                <w:bCs/>
                <w:color w:val="004A77"/>
                <w:lang w:val="sv-FI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14:paraId="737E3EAA" w14:textId="77777777" w:rsidR="00B877CB" w:rsidRPr="0034526A" w:rsidRDefault="00B877CB" w:rsidP="00FC5E46">
            <w:pPr>
              <w:rPr>
                <w:b/>
                <w:color w:val="004F72"/>
                <w:lang w:val="sv-FI"/>
              </w:rPr>
            </w:pPr>
          </w:p>
        </w:tc>
        <w:tc>
          <w:tcPr>
            <w:tcW w:w="3118" w:type="dxa"/>
            <w:shd w:val="clear" w:color="auto" w:fill="auto"/>
          </w:tcPr>
          <w:p w14:paraId="4D36F180" w14:textId="77777777" w:rsidR="00B877CB" w:rsidRPr="0034526A" w:rsidRDefault="00B877CB" w:rsidP="00FC5E46">
            <w:pPr>
              <w:rPr>
                <w:bCs/>
                <w:color w:val="004F72"/>
                <w:lang w:val="sv-FI"/>
              </w:rPr>
            </w:pPr>
          </w:p>
        </w:tc>
      </w:tr>
      <w:tr w:rsidR="00FC5E46" w:rsidRPr="00BE1B25" w14:paraId="3D4D26F4" w14:textId="77777777" w:rsidTr="3E379941">
        <w:trPr>
          <w:trHeight w:val="454"/>
        </w:trPr>
        <w:tc>
          <w:tcPr>
            <w:tcW w:w="3402" w:type="dxa"/>
            <w:shd w:val="clear" w:color="auto" w:fill="EEF8FC"/>
          </w:tcPr>
          <w:p w14:paraId="79B87838" w14:textId="19FD2C04" w:rsidR="00FC5E46" w:rsidRPr="00652C59" w:rsidRDefault="008152F8" w:rsidP="003566C5">
            <w:pPr>
              <w:rPr>
                <w:bCs/>
                <w:color w:val="004A77"/>
                <w:lang w:val="sv-FI"/>
              </w:rPr>
            </w:pPr>
            <w:r w:rsidRPr="008152F8">
              <w:rPr>
                <w:rStyle w:val="normaltextrun"/>
                <w:color w:val="004A77"/>
                <w:shd w:val="clear" w:color="auto" w:fill="EEF8FC"/>
                <w:lang w:val="sv-FI"/>
              </w:rPr>
              <w:t xml:space="preserve">Personalen ger barnet möjlighet att uttrycka sina olika känslor och stöder barnet </w:t>
            </w:r>
            <w:r w:rsidR="003566C5">
              <w:rPr>
                <w:rStyle w:val="normaltextrun"/>
                <w:color w:val="004A77"/>
                <w:shd w:val="clear" w:color="auto" w:fill="EEF8FC"/>
                <w:lang w:val="sv-FI"/>
              </w:rPr>
              <w:t>i att lära sig</w:t>
            </w:r>
            <w:r w:rsidRPr="008152F8">
              <w:rPr>
                <w:rStyle w:val="normaltextrun"/>
                <w:color w:val="004A77"/>
                <w:shd w:val="clear" w:color="auto" w:fill="EEF8FC"/>
                <w:lang w:val="sv-FI"/>
              </w:rPr>
              <w:t xml:space="preserve"> självreglering av </w:t>
            </w:r>
            <w:r>
              <w:rPr>
                <w:rStyle w:val="normaltextrun"/>
                <w:color w:val="004A77"/>
                <w:shd w:val="clear" w:color="auto" w:fill="EEF8FC"/>
                <w:lang w:val="sv-FI"/>
              </w:rPr>
              <w:t xml:space="preserve">känslor </w:t>
            </w:r>
            <w:r w:rsidR="00ED1990">
              <w:rPr>
                <w:rStyle w:val="normaltextrun"/>
                <w:color w:val="004A77"/>
                <w:shd w:val="clear" w:color="auto" w:fill="EEF8FC"/>
                <w:lang w:val="sv-FI"/>
              </w:rPr>
              <w:t>(personalens lugna beteende</w:t>
            </w:r>
            <w:r w:rsidR="0020156F" w:rsidRPr="00652C59">
              <w:rPr>
                <w:rStyle w:val="normaltextrun"/>
                <w:color w:val="004A77"/>
                <w:shd w:val="clear" w:color="auto" w:fill="EEF8FC"/>
                <w:lang w:val="sv-FI"/>
              </w:rPr>
              <w:t xml:space="preserve">) </w:t>
            </w:r>
          </w:p>
        </w:tc>
        <w:tc>
          <w:tcPr>
            <w:tcW w:w="3402" w:type="dxa"/>
            <w:shd w:val="clear" w:color="auto" w:fill="auto"/>
          </w:tcPr>
          <w:p w14:paraId="34E8ED30" w14:textId="77777777" w:rsidR="00FC5E46" w:rsidRPr="00652C59" w:rsidRDefault="00FC5E46" w:rsidP="00FC5E46">
            <w:pPr>
              <w:rPr>
                <w:b/>
                <w:color w:val="004F72"/>
                <w:lang w:val="sv-FI"/>
              </w:rPr>
            </w:pPr>
          </w:p>
        </w:tc>
        <w:tc>
          <w:tcPr>
            <w:tcW w:w="3118" w:type="dxa"/>
            <w:shd w:val="clear" w:color="auto" w:fill="auto"/>
          </w:tcPr>
          <w:p w14:paraId="66E01331" w14:textId="77777777" w:rsidR="00FC5E46" w:rsidRPr="00652C59" w:rsidRDefault="00FC5E46" w:rsidP="00FC5E46">
            <w:pPr>
              <w:rPr>
                <w:bCs/>
                <w:color w:val="004F72"/>
                <w:lang w:val="sv-FI"/>
              </w:rPr>
            </w:pPr>
          </w:p>
        </w:tc>
      </w:tr>
      <w:tr w:rsidR="00FC5E46" w:rsidRPr="00BE1B25" w14:paraId="77DFCEC7" w14:textId="4DD385B0" w:rsidTr="3E379941">
        <w:trPr>
          <w:trHeight w:val="454"/>
        </w:trPr>
        <w:tc>
          <w:tcPr>
            <w:tcW w:w="3402" w:type="dxa"/>
            <w:shd w:val="clear" w:color="auto" w:fill="EEF8FC"/>
          </w:tcPr>
          <w:p w14:paraId="404ABABF" w14:textId="23B9C65E" w:rsidR="00FC5E46" w:rsidRPr="00992E64" w:rsidRDefault="00992E64" w:rsidP="00992E64">
            <w:pPr>
              <w:rPr>
                <w:bCs/>
                <w:color w:val="004A77"/>
                <w:lang w:val="sv-FI"/>
              </w:rPr>
            </w:pPr>
            <w:r w:rsidRPr="00992E64">
              <w:rPr>
                <w:bCs/>
                <w:color w:val="004A77"/>
                <w:lang w:val="sv-FI"/>
              </w:rPr>
              <w:t>Personalen ger positiv, äkta och sammanhängande feedback till barnet. Personalen lägger märke och ger feedback även när hen lyckas med små saker</w:t>
            </w:r>
          </w:p>
        </w:tc>
        <w:tc>
          <w:tcPr>
            <w:tcW w:w="3402" w:type="dxa"/>
            <w:shd w:val="clear" w:color="auto" w:fill="auto"/>
          </w:tcPr>
          <w:p w14:paraId="0F6D86FA" w14:textId="5C4E6CF2" w:rsidR="00FC5E46" w:rsidRPr="00992E64" w:rsidRDefault="00FC5E46" w:rsidP="00FC5E46">
            <w:pPr>
              <w:rPr>
                <w:b/>
                <w:color w:val="004F72"/>
                <w:lang w:val="sv-FI"/>
              </w:rPr>
            </w:pPr>
          </w:p>
        </w:tc>
        <w:tc>
          <w:tcPr>
            <w:tcW w:w="3118" w:type="dxa"/>
            <w:shd w:val="clear" w:color="auto" w:fill="auto"/>
          </w:tcPr>
          <w:p w14:paraId="46BC9DA9" w14:textId="77777777" w:rsidR="00FC5E46" w:rsidRPr="00992E64" w:rsidRDefault="00FC5E46" w:rsidP="00FC5E46">
            <w:pPr>
              <w:rPr>
                <w:bCs/>
                <w:color w:val="004F72"/>
                <w:lang w:val="sv-FI"/>
              </w:rPr>
            </w:pPr>
          </w:p>
        </w:tc>
      </w:tr>
      <w:tr w:rsidR="00963D21" w:rsidRPr="00BE1B25" w14:paraId="6C47DEAF" w14:textId="77777777" w:rsidTr="3E379941">
        <w:trPr>
          <w:trHeight w:val="454"/>
        </w:trPr>
        <w:tc>
          <w:tcPr>
            <w:tcW w:w="3402" w:type="dxa"/>
            <w:shd w:val="clear" w:color="auto" w:fill="EEF8FC"/>
          </w:tcPr>
          <w:p w14:paraId="5BB42395" w14:textId="6469DD07" w:rsidR="00963D21" w:rsidRPr="006043F9" w:rsidRDefault="006043F9" w:rsidP="00FC5E46">
            <w:pPr>
              <w:rPr>
                <w:bCs/>
                <w:color w:val="004A77"/>
                <w:lang w:val="sv-FI"/>
              </w:rPr>
            </w:pPr>
            <w:r w:rsidRPr="006043F9">
              <w:rPr>
                <w:bCs/>
                <w:color w:val="004A77"/>
                <w:lang w:val="sv-FI"/>
              </w:rPr>
              <w:t>Personalen stöder barnets interaktioner med andra och hjälper barnet att bli delaktig i gruppen och i olika lekar</w:t>
            </w:r>
          </w:p>
        </w:tc>
        <w:tc>
          <w:tcPr>
            <w:tcW w:w="3402" w:type="dxa"/>
            <w:shd w:val="clear" w:color="auto" w:fill="auto"/>
          </w:tcPr>
          <w:p w14:paraId="28C6051D" w14:textId="77777777" w:rsidR="00963D21" w:rsidRPr="006043F9" w:rsidRDefault="00963D21" w:rsidP="00FC5E46">
            <w:pPr>
              <w:rPr>
                <w:b/>
                <w:color w:val="004F72"/>
                <w:lang w:val="sv-FI"/>
              </w:rPr>
            </w:pPr>
          </w:p>
        </w:tc>
        <w:tc>
          <w:tcPr>
            <w:tcW w:w="3118" w:type="dxa"/>
            <w:shd w:val="clear" w:color="auto" w:fill="auto"/>
          </w:tcPr>
          <w:p w14:paraId="4FBEF849" w14:textId="77777777" w:rsidR="00963D21" w:rsidRPr="006043F9" w:rsidRDefault="00963D21" w:rsidP="00FC5E46">
            <w:pPr>
              <w:rPr>
                <w:bCs/>
                <w:color w:val="004F72"/>
                <w:lang w:val="sv-FI"/>
              </w:rPr>
            </w:pPr>
          </w:p>
        </w:tc>
      </w:tr>
      <w:tr w:rsidR="00963D21" w:rsidRPr="00BE1B25" w14:paraId="3CF2279E" w14:textId="77777777" w:rsidTr="3E379941">
        <w:trPr>
          <w:trHeight w:val="454"/>
        </w:trPr>
        <w:tc>
          <w:tcPr>
            <w:tcW w:w="3402" w:type="dxa"/>
            <w:shd w:val="clear" w:color="auto" w:fill="EEF8FC"/>
          </w:tcPr>
          <w:p w14:paraId="6ED7BC03" w14:textId="4E003A0B" w:rsidR="00963D21" w:rsidRPr="006043F9" w:rsidRDefault="006043F9" w:rsidP="006043F9">
            <w:pPr>
              <w:rPr>
                <w:bCs/>
                <w:color w:val="004A77"/>
                <w:lang w:val="sv-FI"/>
              </w:rPr>
            </w:pPr>
            <w:r w:rsidRPr="006043F9">
              <w:rPr>
                <w:bCs/>
                <w:color w:val="004A77"/>
                <w:lang w:val="sv-FI"/>
              </w:rPr>
              <w:t xml:space="preserve">Personalen </w:t>
            </w:r>
            <w:r>
              <w:rPr>
                <w:bCs/>
                <w:color w:val="004A77"/>
                <w:lang w:val="sv-FI"/>
              </w:rPr>
              <w:t>stöder interaktionen i leken och/eller handleder samt</w:t>
            </w:r>
            <w:r w:rsidRPr="006043F9">
              <w:rPr>
                <w:bCs/>
                <w:color w:val="004A77"/>
                <w:lang w:val="sv-FI"/>
              </w:rPr>
              <w:t xml:space="preserve"> deltar i leken</w:t>
            </w:r>
          </w:p>
        </w:tc>
        <w:tc>
          <w:tcPr>
            <w:tcW w:w="3402" w:type="dxa"/>
            <w:shd w:val="clear" w:color="auto" w:fill="auto"/>
          </w:tcPr>
          <w:p w14:paraId="6554A285" w14:textId="77777777" w:rsidR="00963D21" w:rsidRPr="006043F9" w:rsidRDefault="00963D21" w:rsidP="00FC5E46">
            <w:pPr>
              <w:rPr>
                <w:b/>
                <w:color w:val="004F72"/>
                <w:lang w:val="sv-FI"/>
              </w:rPr>
            </w:pPr>
          </w:p>
        </w:tc>
        <w:tc>
          <w:tcPr>
            <w:tcW w:w="3118" w:type="dxa"/>
            <w:shd w:val="clear" w:color="auto" w:fill="auto"/>
          </w:tcPr>
          <w:p w14:paraId="7AEBA3A7" w14:textId="77777777" w:rsidR="00963D21" w:rsidRPr="006043F9" w:rsidRDefault="00963D21" w:rsidP="00FC5E46">
            <w:pPr>
              <w:rPr>
                <w:bCs/>
                <w:color w:val="004F72"/>
                <w:lang w:val="sv-FI"/>
              </w:rPr>
            </w:pPr>
          </w:p>
        </w:tc>
      </w:tr>
      <w:tr w:rsidR="00FC5E46" w:rsidRPr="00BE1B25" w14:paraId="3CE7DB4C" w14:textId="6A6F9B64" w:rsidTr="3E379941">
        <w:trPr>
          <w:trHeight w:val="454"/>
        </w:trPr>
        <w:tc>
          <w:tcPr>
            <w:tcW w:w="3402" w:type="dxa"/>
            <w:shd w:val="clear" w:color="auto" w:fill="EEF8FC"/>
          </w:tcPr>
          <w:p w14:paraId="3C34F869" w14:textId="7DCC8B70" w:rsidR="00FC5E46" w:rsidRPr="00A26555" w:rsidRDefault="00A26555" w:rsidP="00FC5E46">
            <w:pPr>
              <w:rPr>
                <w:bCs/>
                <w:color w:val="7030A0"/>
                <w:lang w:val="sv-FI"/>
              </w:rPr>
            </w:pPr>
            <w:r w:rsidRPr="00A26555">
              <w:rPr>
                <w:bCs/>
                <w:color w:val="004A77"/>
                <w:lang w:val="sv-FI"/>
              </w:rPr>
              <w:t>Förutse verksamheten i förväg (att börja, att sluta, ändringar)</w:t>
            </w:r>
          </w:p>
        </w:tc>
        <w:tc>
          <w:tcPr>
            <w:tcW w:w="3402" w:type="dxa"/>
            <w:shd w:val="clear" w:color="auto" w:fill="auto"/>
          </w:tcPr>
          <w:p w14:paraId="1B6CEDB4" w14:textId="06547F2A" w:rsidR="00FC5E46" w:rsidRPr="00A26555" w:rsidRDefault="00FC5E46" w:rsidP="00FC5E46">
            <w:pPr>
              <w:rPr>
                <w:color w:val="004F72"/>
                <w:lang w:val="sv-FI"/>
              </w:rPr>
            </w:pPr>
          </w:p>
        </w:tc>
        <w:tc>
          <w:tcPr>
            <w:tcW w:w="3118" w:type="dxa"/>
            <w:shd w:val="clear" w:color="auto" w:fill="auto"/>
          </w:tcPr>
          <w:p w14:paraId="56A93893" w14:textId="77777777" w:rsidR="00FC5E46" w:rsidRPr="00A26555" w:rsidRDefault="00FC5E46" w:rsidP="00FC5E46">
            <w:pPr>
              <w:rPr>
                <w:bCs/>
                <w:color w:val="004F72"/>
                <w:lang w:val="sv-FI"/>
              </w:rPr>
            </w:pPr>
          </w:p>
        </w:tc>
      </w:tr>
      <w:tr w:rsidR="00FC5E46" w:rsidRPr="00BE1B25" w14:paraId="3E247AC6" w14:textId="292AB1F5" w:rsidTr="3E379941">
        <w:trPr>
          <w:trHeight w:val="283"/>
        </w:trPr>
        <w:tc>
          <w:tcPr>
            <w:tcW w:w="3402" w:type="dxa"/>
            <w:shd w:val="clear" w:color="auto" w:fill="EEF8FC"/>
          </w:tcPr>
          <w:p w14:paraId="7C99C69F" w14:textId="195BB761" w:rsidR="00FC5E46" w:rsidRPr="00061EA0" w:rsidRDefault="006C1CE2" w:rsidP="3E379941">
            <w:pPr>
              <w:rPr>
                <w:color w:val="004A77"/>
                <w:lang w:val="sv-FI"/>
              </w:rPr>
            </w:pPr>
            <w:r w:rsidRPr="3E379941">
              <w:rPr>
                <w:color w:val="004A77"/>
                <w:lang w:val="sv-FI"/>
              </w:rPr>
              <w:t xml:space="preserve">Verksamheten/uppgiften </w:t>
            </w:r>
            <w:r w:rsidR="00061EA0" w:rsidRPr="3E379941">
              <w:rPr>
                <w:color w:val="004A77"/>
                <w:lang w:val="sv-FI"/>
              </w:rPr>
              <w:t>dela</w:t>
            </w:r>
            <w:r w:rsidRPr="3E379941">
              <w:rPr>
                <w:color w:val="004A77"/>
                <w:lang w:val="sv-FI"/>
              </w:rPr>
              <w:t>s i minder delar</w:t>
            </w:r>
            <w:r w:rsidR="00061EA0" w:rsidRPr="3E379941">
              <w:rPr>
                <w:color w:val="004A77"/>
                <w:lang w:val="sv-FI"/>
              </w:rPr>
              <w:t xml:space="preserve">, </w:t>
            </w:r>
            <w:r w:rsidRPr="3E379941">
              <w:rPr>
                <w:color w:val="004A77"/>
                <w:lang w:val="sv-FI"/>
              </w:rPr>
              <w:t xml:space="preserve">lätt muntlig och </w:t>
            </w:r>
            <w:r w:rsidR="08136974" w:rsidRPr="3E379941">
              <w:rPr>
                <w:color w:val="004A77"/>
                <w:lang w:val="sv-FI"/>
              </w:rPr>
              <w:t>bildinstruktion</w:t>
            </w:r>
          </w:p>
        </w:tc>
        <w:tc>
          <w:tcPr>
            <w:tcW w:w="3402" w:type="dxa"/>
            <w:shd w:val="clear" w:color="auto" w:fill="auto"/>
          </w:tcPr>
          <w:p w14:paraId="014B3B09" w14:textId="4970C579" w:rsidR="00FC5E46" w:rsidRPr="00061EA0" w:rsidRDefault="00FC5E46" w:rsidP="00FC5E46">
            <w:pPr>
              <w:rPr>
                <w:bCs/>
                <w:color w:val="004F72"/>
                <w:lang w:val="sv-FI"/>
              </w:rPr>
            </w:pPr>
          </w:p>
        </w:tc>
        <w:tc>
          <w:tcPr>
            <w:tcW w:w="3118" w:type="dxa"/>
            <w:shd w:val="clear" w:color="auto" w:fill="auto"/>
          </w:tcPr>
          <w:p w14:paraId="65F9D85F" w14:textId="77777777" w:rsidR="00FC5E46" w:rsidRPr="00061EA0" w:rsidRDefault="00FC5E46" w:rsidP="00FC5E46">
            <w:pPr>
              <w:rPr>
                <w:bCs/>
                <w:color w:val="004F72"/>
                <w:lang w:val="sv-FI"/>
              </w:rPr>
            </w:pPr>
          </w:p>
        </w:tc>
      </w:tr>
      <w:tr w:rsidR="00FC5E46" w:rsidRPr="00BE1B25" w14:paraId="3198F94C" w14:textId="11A47205" w:rsidTr="3E379941">
        <w:trPr>
          <w:trHeight w:val="283"/>
        </w:trPr>
        <w:tc>
          <w:tcPr>
            <w:tcW w:w="3402" w:type="dxa"/>
            <w:shd w:val="clear" w:color="auto" w:fill="EEF8FC"/>
          </w:tcPr>
          <w:p w14:paraId="0AF389D2" w14:textId="58598084" w:rsidR="00FC5E46" w:rsidRPr="003436BD" w:rsidRDefault="003436BD" w:rsidP="003436BD">
            <w:pPr>
              <w:rPr>
                <w:bCs/>
                <w:color w:val="004A77"/>
                <w:lang w:val="sv-FI"/>
              </w:rPr>
            </w:pPr>
            <w:r w:rsidRPr="003436BD">
              <w:rPr>
                <w:bCs/>
                <w:color w:val="004A77"/>
                <w:lang w:val="sv-FI"/>
              </w:rPr>
              <w:t>Genomgång av den utförda verksamheten genast eller senare under dagen</w:t>
            </w:r>
          </w:p>
        </w:tc>
        <w:tc>
          <w:tcPr>
            <w:tcW w:w="3402" w:type="dxa"/>
            <w:shd w:val="clear" w:color="auto" w:fill="auto"/>
          </w:tcPr>
          <w:p w14:paraId="25831A69" w14:textId="3890C5E1" w:rsidR="00FC5E46" w:rsidRPr="003436BD" w:rsidRDefault="00FC5E46" w:rsidP="00FC5E46">
            <w:pPr>
              <w:rPr>
                <w:color w:val="004F72"/>
                <w:lang w:val="sv-FI"/>
              </w:rPr>
            </w:pPr>
          </w:p>
        </w:tc>
        <w:tc>
          <w:tcPr>
            <w:tcW w:w="3118" w:type="dxa"/>
          </w:tcPr>
          <w:p w14:paraId="6CB6EA1A" w14:textId="77777777" w:rsidR="00FC5E46" w:rsidRPr="003436BD" w:rsidRDefault="00FC5E46" w:rsidP="00FC5E46">
            <w:pPr>
              <w:rPr>
                <w:color w:val="004F72"/>
                <w:lang w:val="sv-FI"/>
              </w:rPr>
            </w:pPr>
          </w:p>
        </w:tc>
      </w:tr>
      <w:tr w:rsidR="00FC5E46" w:rsidRPr="00CD0DD7" w14:paraId="3DB6CAF2" w14:textId="35DFA835" w:rsidTr="3E379941">
        <w:trPr>
          <w:trHeight w:val="454"/>
        </w:trPr>
        <w:tc>
          <w:tcPr>
            <w:tcW w:w="3402" w:type="dxa"/>
            <w:shd w:val="clear" w:color="auto" w:fill="EEF8FC"/>
          </w:tcPr>
          <w:p w14:paraId="00F6E28A" w14:textId="198B021B" w:rsidR="00FC5E46" w:rsidRPr="003F4968" w:rsidRDefault="00D158A7" w:rsidP="3E379941">
            <w:pPr>
              <w:rPr>
                <w:color w:val="004A77"/>
                <w:lang w:val="sv-FI"/>
              </w:rPr>
            </w:pPr>
            <w:r w:rsidRPr="3E379941">
              <w:rPr>
                <w:color w:val="004A77"/>
                <w:lang w:val="sv-FI"/>
              </w:rPr>
              <w:t>Teamets egna goda förfaringssätt:</w:t>
            </w:r>
          </w:p>
        </w:tc>
        <w:tc>
          <w:tcPr>
            <w:tcW w:w="3402" w:type="dxa"/>
            <w:shd w:val="clear" w:color="auto" w:fill="auto"/>
          </w:tcPr>
          <w:p w14:paraId="0C5F43C0" w14:textId="77777777" w:rsidR="00FC5E46" w:rsidRPr="00303EFC" w:rsidRDefault="00FC5E46" w:rsidP="00FC5E46">
            <w:pPr>
              <w:rPr>
                <w:b/>
                <w:color w:val="004F72"/>
              </w:rPr>
            </w:pPr>
          </w:p>
        </w:tc>
        <w:tc>
          <w:tcPr>
            <w:tcW w:w="3118" w:type="dxa"/>
          </w:tcPr>
          <w:p w14:paraId="6044C860" w14:textId="77777777" w:rsidR="00FC5E46" w:rsidRPr="00303EFC" w:rsidRDefault="00FC5E46" w:rsidP="00FC5E46">
            <w:pPr>
              <w:rPr>
                <w:b/>
                <w:color w:val="004F72"/>
              </w:rPr>
            </w:pPr>
          </w:p>
        </w:tc>
      </w:tr>
      <w:tr w:rsidR="00FC5E46" w:rsidRPr="00CD0DD7" w14:paraId="2376835C" w14:textId="41974E13" w:rsidTr="3E379941">
        <w:trPr>
          <w:trHeight w:val="567"/>
        </w:trPr>
        <w:tc>
          <w:tcPr>
            <w:tcW w:w="3402" w:type="dxa"/>
            <w:shd w:val="clear" w:color="auto" w:fill="EEF8FC"/>
            <w:vAlign w:val="center"/>
          </w:tcPr>
          <w:p w14:paraId="40B4F620" w14:textId="70FE05B8" w:rsidR="00FC5E46" w:rsidRPr="00053CC3" w:rsidRDefault="00D158A7" w:rsidP="3E379941">
            <w:pPr>
              <w:rPr>
                <w:b/>
                <w:bCs/>
                <w:color w:val="004A77"/>
                <w:lang w:val="sv-FI"/>
              </w:rPr>
            </w:pPr>
            <w:r w:rsidRPr="3E379941">
              <w:rPr>
                <w:b/>
                <w:bCs/>
                <w:color w:val="004A77"/>
                <w:lang w:val="sv-FI"/>
              </w:rPr>
              <w:t>Gruppens verksamhet</w:t>
            </w:r>
          </w:p>
        </w:tc>
        <w:tc>
          <w:tcPr>
            <w:tcW w:w="3402" w:type="dxa"/>
            <w:shd w:val="clear" w:color="auto" w:fill="EEF8FC"/>
            <w:vAlign w:val="center"/>
          </w:tcPr>
          <w:p w14:paraId="7DBF002C" w14:textId="6B01DC49" w:rsidR="00FC5E46" w:rsidRPr="00FE5449" w:rsidRDefault="00AD6D2D" w:rsidP="3E379941">
            <w:pPr>
              <w:rPr>
                <w:b/>
                <w:bCs/>
                <w:color w:val="004A77"/>
                <w:lang w:val="sv-FI"/>
              </w:rPr>
            </w:pPr>
            <w:r w:rsidRPr="3E379941">
              <w:rPr>
                <w:b/>
                <w:bCs/>
                <w:color w:val="004A77"/>
                <w:lang w:val="sv-FI"/>
              </w:rPr>
              <w:t>Överenskommet stöd/ärende, datum</w:t>
            </w:r>
          </w:p>
        </w:tc>
        <w:tc>
          <w:tcPr>
            <w:tcW w:w="3118" w:type="dxa"/>
            <w:shd w:val="clear" w:color="auto" w:fill="EEF8FC"/>
            <w:vAlign w:val="center"/>
          </w:tcPr>
          <w:p w14:paraId="649AFF86" w14:textId="734A50DA" w:rsidR="00FC5E46" w:rsidRDefault="00AD6D2D" w:rsidP="3E379941">
            <w:pPr>
              <w:rPr>
                <w:b/>
                <w:bCs/>
                <w:color w:val="004A77"/>
                <w:lang w:val="sv-FI"/>
              </w:rPr>
            </w:pPr>
            <w:r w:rsidRPr="3E379941">
              <w:rPr>
                <w:b/>
                <w:bCs/>
                <w:color w:val="004A77"/>
                <w:lang w:val="sv-FI"/>
              </w:rPr>
              <w:t>Uppföljning och utvärdering, datum</w:t>
            </w:r>
          </w:p>
        </w:tc>
      </w:tr>
      <w:tr w:rsidR="00FC5E46" w:rsidRPr="00BE1B25" w14:paraId="6BB65C7E" w14:textId="72F84E5E" w:rsidTr="3E379941">
        <w:trPr>
          <w:trHeight w:val="454"/>
        </w:trPr>
        <w:tc>
          <w:tcPr>
            <w:tcW w:w="3402" w:type="dxa"/>
            <w:shd w:val="clear" w:color="auto" w:fill="EEF8FC"/>
          </w:tcPr>
          <w:p w14:paraId="03E9AF92" w14:textId="57AE0A44" w:rsidR="00FC5E46" w:rsidRPr="00D158A7" w:rsidRDefault="00D158A7" w:rsidP="00D158A7">
            <w:pPr>
              <w:rPr>
                <w:bCs/>
                <w:color w:val="004A77"/>
                <w:lang w:val="sv-FI"/>
              </w:rPr>
            </w:pPr>
            <w:r w:rsidRPr="00D158A7">
              <w:rPr>
                <w:bCs/>
                <w:color w:val="004A77"/>
                <w:lang w:val="sv-FI"/>
              </w:rPr>
              <w:t>I teamet överenskomna tydliga och konsekventa regler och tillvägagångssätt för barnet</w:t>
            </w:r>
          </w:p>
        </w:tc>
        <w:tc>
          <w:tcPr>
            <w:tcW w:w="3402" w:type="dxa"/>
          </w:tcPr>
          <w:p w14:paraId="40CBF658" w14:textId="75315BC1" w:rsidR="00FC5E46" w:rsidRPr="00D158A7" w:rsidRDefault="00FC5E46" w:rsidP="00FC5E46">
            <w:pPr>
              <w:rPr>
                <w:color w:val="004F72"/>
                <w:lang w:val="sv-FI"/>
              </w:rPr>
            </w:pPr>
          </w:p>
        </w:tc>
        <w:tc>
          <w:tcPr>
            <w:tcW w:w="3118" w:type="dxa"/>
          </w:tcPr>
          <w:p w14:paraId="3AE3696E" w14:textId="77777777" w:rsidR="00FC5E46" w:rsidRPr="00D158A7" w:rsidRDefault="00FC5E46" w:rsidP="00FC5E46">
            <w:pPr>
              <w:rPr>
                <w:color w:val="004F72"/>
                <w:lang w:val="sv-FI"/>
              </w:rPr>
            </w:pPr>
          </w:p>
        </w:tc>
      </w:tr>
      <w:tr w:rsidR="00FC5E46" w:rsidRPr="00BE1B25" w14:paraId="603B519A" w14:textId="2ED27174" w:rsidTr="3E379941">
        <w:trPr>
          <w:trHeight w:val="454"/>
        </w:trPr>
        <w:tc>
          <w:tcPr>
            <w:tcW w:w="3402" w:type="dxa"/>
            <w:shd w:val="clear" w:color="auto" w:fill="EEF8FC"/>
          </w:tcPr>
          <w:p w14:paraId="45A77159" w14:textId="0A17AEDB" w:rsidR="00FC5E46" w:rsidRPr="00C50088" w:rsidRDefault="00C50088" w:rsidP="3E379941">
            <w:pPr>
              <w:rPr>
                <w:color w:val="004A77"/>
                <w:lang w:val="sv-FI"/>
              </w:rPr>
            </w:pPr>
            <w:r w:rsidRPr="3E379941">
              <w:rPr>
                <w:color w:val="004A77"/>
                <w:lang w:val="sv-FI"/>
              </w:rPr>
              <w:t xml:space="preserve">Tillsammans med barnen överenskomna tydliga och konsekventa regler samt </w:t>
            </w:r>
            <w:r w:rsidRPr="3E379941">
              <w:rPr>
                <w:color w:val="004A77"/>
                <w:lang w:val="sv-FI"/>
              </w:rPr>
              <w:lastRenderedPageBreak/>
              <w:t>tillvägagångssätt, med bildstöd, så att barnet vet vad som förväntas av hen</w:t>
            </w:r>
          </w:p>
        </w:tc>
        <w:tc>
          <w:tcPr>
            <w:tcW w:w="3402" w:type="dxa"/>
          </w:tcPr>
          <w:p w14:paraId="73AA1D84" w14:textId="77777777" w:rsidR="00FC5E46" w:rsidRPr="00C50088" w:rsidRDefault="00FC5E46" w:rsidP="00FC5E46">
            <w:pPr>
              <w:rPr>
                <w:color w:val="004F72"/>
                <w:lang w:val="sv-FI"/>
              </w:rPr>
            </w:pPr>
          </w:p>
        </w:tc>
        <w:tc>
          <w:tcPr>
            <w:tcW w:w="3118" w:type="dxa"/>
          </w:tcPr>
          <w:p w14:paraId="5A572AC8" w14:textId="77777777" w:rsidR="00FC5E46" w:rsidRPr="00C50088" w:rsidRDefault="00FC5E46" w:rsidP="00FC5E46">
            <w:pPr>
              <w:rPr>
                <w:color w:val="004F72"/>
                <w:lang w:val="sv-FI"/>
              </w:rPr>
            </w:pPr>
          </w:p>
        </w:tc>
      </w:tr>
      <w:tr w:rsidR="00FC5E46" w:rsidRPr="00BE1B25" w14:paraId="0ECBB075" w14:textId="04A47ECB" w:rsidTr="3E379941">
        <w:trPr>
          <w:trHeight w:val="454"/>
        </w:trPr>
        <w:tc>
          <w:tcPr>
            <w:tcW w:w="3402" w:type="dxa"/>
            <w:shd w:val="clear" w:color="auto" w:fill="EEF8FC"/>
          </w:tcPr>
          <w:p w14:paraId="02DD33B8" w14:textId="14AAB7BB" w:rsidR="00FC5E46" w:rsidRPr="00A75A4E" w:rsidRDefault="00A75A4E" w:rsidP="00A75A4E">
            <w:pPr>
              <w:rPr>
                <w:bCs/>
                <w:color w:val="004A77"/>
                <w:lang w:val="sv-FI"/>
              </w:rPr>
            </w:pPr>
            <w:r w:rsidRPr="00A75A4E">
              <w:rPr>
                <w:bCs/>
                <w:color w:val="004A77"/>
                <w:lang w:val="sv-FI"/>
              </w:rPr>
              <w:t xml:space="preserve">Barnets smågrupper är flexibelt och pedagogiskt planerade </w:t>
            </w:r>
            <w:r w:rsidR="00EA3109" w:rsidRPr="00A75A4E">
              <w:rPr>
                <w:bCs/>
                <w:color w:val="004A77"/>
                <w:lang w:val="sv-FI"/>
              </w:rPr>
              <w:t>(</w:t>
            </w:r>
            <w:r w:rsidRPr="00A75A4E">
              <w:rPr>
                <w:bCs/>
                <w:color w:val="004A77"/>
                <w:lang w:val="sv-FI"/>
              </w:rPr>
              <w:t>smågrupper</w:t>
            </w:r>
            <w:r>
              <w:rPr>
                <w:bCs/>
                <w:color w:val="004A77"/>
                <w:lang w:val="sv-FI"/>
              </w:rPr>
              <w:t>/ verksamhet i smågrupp, pararbete</w:t>
            </w:r>
            <w:r w:rsidR="00EA3109" w:rsidRPr="00A75A4E">
              <w:rPr>
                <w:bCs/>
                <w:color w:val="004A77"/>
                <w:lang w:val="sv-FI"/>
              </w:rPr>
              <w:t xml:space="preserve">, </w:t>
            </w:r>
            <w:r>
              <w:rPr>
                <w:bCs/>
                <w:color w:val="004A77"/>
                <w:lang w:val="sv-FI"/>
              </w:rPr>
              <w:t>differentiering av verksamheten</w:t>
            </w:r>
            <w:r w:rsidR="00EA3109" w:rsidRPr="00A75A4E">
              <w:rPr>
                <w:bCs/>
                <w:color w:val="004A77"/>
                <w:lang w:val="sv-FI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14:paraId="7B15CFA4" w14:textId="450DE0D8" w:rsidR="00FC5E46" w:rsidRPr="00A75A4E" w:rsidRDefault="00FC5E46" w:rsidP="00FC5E46">
            <w:pPr>
              <w:rPr>
                <w:color w:val="004F72"/>
                <w:lang w:val="sv-FI"/>
              </w:rPr>
            </w:pPr>
          </w:p>
        </w:tc>
        <w:tc>
          <w:tcPr>
            <w:tcW w:w="3118" w:type="dxa"/>
            <w:shd w:val="clear" w:color="auto" w:fill="auto"/>
          </w:tcPr>
          <w:p w14:paraId="35A0D6FD" w14:textId="77777777" w:rsidR="00FC5E46" w:rsidRPr="00A75A4E" w:rsidRDefault="00FC5E46" w:rsidP="00FC5E46">
            <w:pPr>
              <w:rPr>
                <w:color w:val="004F72"/>
                <w:lang w:val="sv-FI"/>
              </w:rPr>
            </w:pPr>
          </w:p>
        </w:tc>
      </w:tr>
      <w:tr w:rsidR="00FC5E46" w:rsidRPr="00BE1B25" w14:paraId="0A77B445" w14:textId="3CBDB743" w:rsidTr="3E379941">
        <w:trPr>
          <w:trHeight w:val="454"/>
        </w:trPr>
        <w:tc>
          <w:tcPr>
            <w:tcW w:w="3402" w:type="dxa"/>
            <w:shd w:val="clear" w:color="auto" w:fill="EEF8FC"/>
          </w:tcPr>
          <w:p w14:paraId="7CCC71AB" w14:textId="6B16AC30" w:rsidR="00FC5E46" w:rsidRPr="002F0CF0" w:rsidRDefault="002F0CF0" w:rsidP="002F0CF0">
            <w:pPr>
              <w:rPr>
                <w:bCs/>
                <w:color w:val="004A77"/>
                <w:lang w:val="sv-FI"/>
              </w:rPr>
            </w:pPr>
            <w:r>
              <w:rPr>
                <w:bCs/>
                <w:color w:val="004A77"/>
                <w:lang w:val="sv-FI"/>
              </w:rPr>
              <w:t xml:space="preserve">Verksamheten och övergångssituationer är delade i mindre delar </w:t>
            </w:r>
            <w:r w:rsidR="000351D5" w:rsidRPr="002F0CF0">
              <w:rPr>
                <w:bCs/>
                <w:color w:val="004A77"/>
                <w:lang w:val="sv-FI"/>
              </w:rPr>
              <w:t>(</w:t>
            </w:r>
            <w:r>
              <w:rPr>
                <w:bCs/>
                <w:color w:val="004A77"/>
                <w:lang w:val="sv-FI"/>
              </w:rPr>
              <w:t>minskar på kö- och vänte</w:t>
            </w:r>
            <w:r w:rsidRPr="002F0CF0">
              <w:rPr>
                <w:bCs/>
                <w:color w:val="004A77"/>
                <w:lang w:val="sv-FI"/>
              </w:rPr>
              <w:t>situationer</w:t>
            </w:r>
            <w:r>
              <w:rPr>
                <w:bCs/>
                <w:color w:val="004A77"/>
                <w:lang w:val="sv-FI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14:paraId="6E5D4046" w14:textId="78ADF7F1" w:rsidR="00FC5E46" w:rsidRPr="002F0CF0" w:rsidRDefault="00FC5E46" w:rsidP="00FC5E46">
            <w:pPr>
              <w:rPr>
                <w:color w:val="004F72"/>
                <w:lang w:val="sv-FI"/>
              </w:rPr>
            </w:pPr>
          </w:p>
        </w:tc>
        <w:tc>
          <w:tcPr>
            <w:tcW w:w="3118" w:type="dxa"/>
            <w:shd w:val="clear" w:color="auto" w:fill="auto"/>
          </w:tcPr>
          <w:p w14:paraId="552C68FE" w14:textId="77777777" w:rsidR="00FC5E46" w:rsidRPr="002F0CF0" w:rsidRDefault="00FC5E46" w:rsidP="00FC5E46">
            <w:pPr>
              <w:rPr>
                <w:color w:val="004F72"/>
                <w:lang w:val="sv-FI"/>
              </w:rPr>
            </w:pPr>
          </w:p>
        </w:tc>
      </w:tr>
      <w:tr w:rsidR="00FC5E46" w:rsidRPr="00BE1B25" w14:paraId="550CBFCA" w14:textId="77777777" w:rsidTr="3E379941">
        <w:trPr>
          <w:trHeight w:val="454"/>
        </w:trPr>
        <w:tc>
          <w:tcPr>
            <w:tcW w:w="3402" w:type="dxa"/>
            <w:shd w:val="clear" w:color="auto" w:fill="EEF8FC"/>
          </w:tcPr>
          <w:p w14:paraId="4613D79F" w14:textId="4E4A72F1" w:rsidR="00FC5E46" w:rsidRPr="008B1755" w:rsidRDefault="008B1755" w:rsidP="3E379941">
            <w:pPr>
              <w:rPr>
                <w:color w:val="004A77"/>
                <w:lang w:val="sv-FI"/>
              </w:rPr>
            </w:pPr>
            <w:r w:rsidRPr="3E379941">
              <w:rPr>
                <w:color w:val="004A77"/>
                <w:lang w:val="sv-FI"/>
              </w:rPr>
              <w:t xml:space="preserve">Verksamheten </w:t>
            </w:r>
            <w:r w:rsidR="652CA833" w:rsidRPr="3E379941">
              <w:rPr>
                <w:color w:val="004A77"/>
                <w:lang w:val="sv-FI"/>
              </w:rPr>
              <w:t>skaparglädje</w:t>
            </w:r>
            <w:r w:rsidR="00880594" w:rsidRPr="3E379941">
              <w:rPr>
                <w:color w:val="004A77"/>
                <w:lang w:val="sv-FI"/>
              </w:rPr>
              <w:t xml:space="preserve"> och</w:t>
            </w:r>
            <w:r w:rsidRPr="3E379941">
              <w:rPr>
                <w:color w:val="004A77"/>
                <w:lang w:val="sv-FI"/>
              </w:rPr>
              <w:t xml:space="preserve"> </w:t>
            </w:r>
            <w:r w:rsidR="00880594" w:rsidRPr="3E379941">
              <w:rPr>
                <w:color w:val="004A77"/>
                <w:lang w:val="sv-FI"/>
              </w:rPr>
              <w:t xml:space="preserve">erfarenheter av </w:t>
            </w:r>
            <w:r w:rsidRPr="3E379941">
              <w:rPr>
                <w:color w:val="004A77"/>
                <w:lang w:val="sv-FI"/>
              </w:rPr>
              <w:t>att lyckas</w:t>
            </w:r>
          </w:p>
        </w:tc>
        <w:tc>
          <w:tcPr>
            <w:tcW w:w="3402" w:type="dxa"/>
            <w:shd w:val="clear" w:color="auto" w:fill="auto"/>
          </w:tcPr>
          <w:p w14:paraId="0243C89B" w14:textId="77777777" w:rsidR="00FC5E46" w:rsidRPr="008B1755" w:rsidRDefault="00FC5E46" w:rsidP="00FC5E46">
            <w:pPr>
              <w:rPr>
                <w:color w:val="004F72"/>
                <w:lang w:val="sv-FI"/>
              </w:rPr>
            </w:pPr>
          </w:p>
        </w:tc>
        <w:tc>
          <w:tcPr>
            <w:tcW w:w="3118" w:type="dxa"/>
            <w:shd w:val="clear" w:color="auto" w:fill="auto"/>
          </w:tcPr>
          <w:p w14:paraId="7D738D9D" w14:textId="77777777" w:rsidR="00FC5E46" w:rsidRPr="008B1755" w:rsidRDefault="00FC5E46" w:rsidP="00FC5E46">
            <w:pPr>
              <w:rPr>
                <w:color w:val="004F72"/>
                <w:lang w:val="sv-FI"/>
              </w:rPr>
            </w:pPr>
          </w:p>
        </w:tc>
      </w:tr>
      <w:tr w:rsidR="000351D5" w:rsidRPr="00BE1B25" w14:paraId="5003E508" w14:textId="77777777" w:rsidTr="3E379941">
        <w:trPr>
          <w:trHeight w:val="454"/>
        </w:trPr>
        <w:tc>
          <w:tcPr>
            <w:tcW w:w="3402" w:type="dxa"/>
            <w:shd w:val="clear" w:color="auto" w:fill="EEF8FC"/>
          </w:tcPr>
          <w:p w14:paraId="01CA2D0F" w14:textId="5A67BA8A" w:rsidR="000351D5" w:rsidRPr="006B5A5A" w:rsidRDefault="006B5A5A" w:rsidP="006B5A5A">
            <w:pPr>
              <w:rPr>
                <w:bCs/>
                <w:color w:val="004A77"/>
                <w:lang w:val="sv-FI"/>
              </w:rPr>
            </w:pPr>
            <w:r>
              <w:rPr>
                <w:bCs/>
                <w:color w:val="004A77"/>
                <w:lang w:val="sv-FI"/>
              </w:rPr>
              <w:t>Verksamheten har tillräckligt många pauser</w:t>
            </w:r>
          </w:p>
        </w:tc>
        <w:tc>
          <w:tcPr>
            <w:tcW w:w="3402" w:type="dxa"/>
            <w:shd w:val="clear" w:color="auto" w:fill="auto"/>
          </w:tcPr>
          <w:p w14:paraId="442F45B5" w14:textId="77777777" w:rsidR="000351D5" w:rsidRPr="006B5A5A" w:rsidRDefault="000351D5" w:rsidP="00FC5E46">
            <w:pPr>
              <w:rPr>
                <w:color w:val="004F72"/>
                <w:lang w:val="sv-FI"/>
              </w:rPr>
            </w:pPr>
          </w:p>
        </w:tc>
        <w:tc>
          <w:tcPr>
            <w:tcW w:w="3118" w:type="dxa"/>
            <w:shd w:val="clear" w:color="auto" w:fill="auto"/>
          </w:tcPr>
          <w:p w14:paraId="6491FF81" w14:textId="77777777" w:rsidR="000351D5" w:rsidRPr="006B5A5A" w:rsidRDefault="000351D5" w:rsidP="00FC5E46">
            <w:pPr>
              <w:rPr>
                <w:color w:val="004F72"/>
                <w:lang w:val="sv-FI"/>
              </w:rPr>
            </w:pPr>
          </w:p>
        </w:tc>
      </w:tr>
      <w:tr w:rsidR="00FC5E46" w:rsidRPr="00BE1B25" w14:paraId="2E01F738" w14:textId="755E120F" w:rsidTr="3E379941">
        <w:trPr>
          <w:trHeight w:val="454"/>
        </w:trPr>
        <w:tc>
          <w:tcPr>
            <w:tcW w:w="3402" w:type="dxa"/>
            <w:shd w:val="clear" w:color="auto" w:fill="EEF8FC"/>
          </w:tcPr>
          <w:p w14:paraId="2FB012F1" w14:textId="31A59326" w:rsidR="00FC5E46" w:rsidRPr="006B5A5A" w:rsidRDefault="006B5A5A" w:rsidP="006B5A5A">
            <w:pPr>
              <w:rPr>
                <w:bCs/>
                <w:color w:val="004A77"/>
                <w:lang w:val="sv-FI"/>
              </w:rPr>
            </w:pPr>
            <w:r w:rsidRPr="006B5A5A">
              <w:rPr>
                <w:bCs/>
                <w:color w:val="004A77"/>
                <w:lang w:val="sv-FI"/>
              </w:rPr>
              <w:t>Personalen fungerar som förebild och handleder barnet i situationer som kan vara utmanande eller där barnet b</w:t>
            </w:r>
            <w:r>
              <w:rPr>
                <w:bCs/>
                <w:color w:val="004A77"/>
                <w:lang w:val="sv-FI"/>
              </w:rPr>
              <w:t>ehöver stöd</w:t>
            </w:r>
          </w:p>
        </w:tc>
        <w:tc>
          <w:tcPr>
            <w:tcW w:w="3402" w:type="dxa"/>
          </w:tcPr>
          <w:p w14:paraId="1D6B0740" w14:textId="1E2F8F2D" w:rsidR="00FC5E46" w:rsidRPr="006B5A5A" w:rsidRDefault="00FC5E46" w:rsidP="00FC5E46">
            <w:pPr>
              <w:rPr>
                <w:color w:val="004F72"/>
                <w:lang w:val="sv-FI"/>
              </w:rPr>
            </w:pPr>
          </w:p>
        </w:tc>
        <w:tc>
          <w:tcPr>
            <w:tcW w:w="3118" w:type="dxa"/>
          </w:tcPr>
          <w:p w14:paraId="34E7BA98" w14:textId="77777777" w:rsidR="00FC5E46" w:rsidRPr="006B5A5A" w:rsidRDefault="00FC5E46" w:rsidP="00FC5E46">
            <w:pPr>
              <w:rPr>
                <w:color w:val="004F72"/>
                <w:lang w:val="sv-FI"/>
              </w:rPr>
            </w:pPr>
          </w:p>
        </w:tc>
      </w:tr>
      <w:tr w:rsidR="00FC5E46" w:rsidRPr="00BE1B25" w14:paraId="3CF78740" w14:textId="42857EE3" w:rsidTr="3E379941">
        <w:trPr>
          <w:trHeight w:val="454"/>
        </w:trPr>
        <w:tc>
          <w:tcPr>
            <w:tcW w:w="3402" w:type="dxa"/>
            <w:shd w:val="clear" w:color="auto" w:fill="EEF8FC"/>
          </w:tcPr>
          <w:p w14:paraId="4B7B7C2A" w14:textId="17DD5C50" w:rsidR="00FC5E46" w:rsidRPr="00AF10D7" w:rsidRDefault="00AF10D7" w:rsidP="00AF10D7">
            <w:pPr>
              <w:rPr>
                <w:bCs/>
                <w:color w:val="004A77"/>
                <w:lang w:val="sv-FI"/>
              </w:rPr>
            </w:pPr>
            <w:r w:rsidRPr="00AF10D7">
              <w:rPr>
                <w:bCs/>
                <w:color w:val="004A77"/>
                <w:lang w:val="sv-FI"/>
              </w:rPr>
              <w:t>Den övriga gruppen/åldersgruppen fungerar som stöd och modell</w:t>
            </w:r>
          </w:p>
        </w:tc>
        <w:tc>
          <w:tcPr>
            <w:tcW w:w="3402" w:type="dxa"/>
          </w:tcPr>
          <w:p w14:paraId="5B573E22" w14:textId="3777596A" w:rsidR="00FC5E46" w:rsidRPr="00AF10D7" w:rsidRDefault="00FC5E46" w:rsidP="00FC5E46">
            <w:pPr>
              <w:rPr>
                <w:color w:val="004F72"/>
                <w:lang w:val="sv-FI"/>
              </w:rPr>
            </w:pPr>
          </w:p>
        </w:tc>
        <w:tc>
          <w:tcPr>
            <w:tcW w:w="3118" w:type="dxa"/>
          </w:tcPr>
          <w:p w14:paraId="1661A847" w14:textId="77777777" w:rsidR="00FC5E46" w:rsidRPr="00AF10D7" w:rsidRDefault="00FC5E46" w:rsidP="00FC5E46">
            <w:pPr>
              <w:rPr>
                <w:color w:val="004F72"/>
                <w:lang w:val="sv-FI"/>
              </w:rPr>
            </w:pPr>
          </w:p>
        </w:tc>
      </w:tr>
      <w:tr w:rsidR="00FC5E46" w:rsidRPr="00BE1B25" w14:paraId="4796BE03" w14:textId="5188FBDF" w:rsidTr="3E379941">
        <w:trPr>
          <w:trHeight w:val="454"/>
        </w:trPr>
        <w:tc>
          <w:tcPr>
            <w:tcW w:w="3402" w:type="dxa"/>
            <w:shd w:val="clear" w:color="auto" w:fill="EEF8FC"/>
          </w:tcPr>
          <w:p w14:paraId="36663D00" w14:textId="50321865" w:rsidR="00FC5E46" w:rsidRPr="00AF10D7" w:rsidRDefault="00AF10D7" w:rsidP="00AF10D7">
            <w:pPr>
              <w:rPr>
                <w:bCs/>
                <w:color w:val="004A77"/>
                <w:lang w:val="sv-FI"/>
              </w:rPr>
            </w:pPr>
            <w:r w:rsidRPr="00AF10D7">
              <w:rPr>
                <w:bCs/>
                <w:color w:val="004A77"/>
                <w:lang w:val="sv-FI"/>
              </w:rPr>
              <w:t>Barnets intressen och styrkor tas i beaktande för att motivera barnet samt för att upprätthålla verksamheten</w:t>
            </w:r>
          </w:p>
        </w:tc>
        <w:tc>
          <w:tcPr>
            <w:tcW w:w="3402" w:type="dxa"/>
          </w:tcPr>
          <w:p w14:paraId="0C0C1BE4" w14:textId="7967F196" w:rsidR="00FC5E46" w:rsidRPr="00AF10D7" w:rsidRDefault="00FC5E46" w:rsidP="00FC5E46">
            <w:pPr>
              <w:rPr>
                <w:color w:val="004F72"/>
                <w:lang w:val="sv-FI"/>
              </w:rPr>
            </w:pPr>
          </w:p>
        </w:tc>
        <w:tc>
          <w:tcPr>
            <w:tcW w:w="3118" w:type="dxa"/>
          </w:tcPr>
          <w:p w14:paraId="0F336B03" w14:textId="77777777" w:rsidR="00FC5E46" w:rsidRPr="00AF10D7" w:rsidRDefault="00FC5E46" w:rsidP="00FC5E46">
            <w:pPr>
              <w:rPr>
                <w:color w:val="004F72"/>
                <w:lang w:val="sv-FI"/>
              </w:rPr>
            </w:pPr>
          </w:p>
        </w:tc>
      </w:tr>
      <w:tr w:rsidR="00DA17C3" w:rsidRPr="00CD0DD7" w14:paraId="674E4176" w14:textId="0431D6EF" w:rsidTr="3E379941">
        <w:trPr>
          <w:trHeight w:val="454"/>
        </w:trPr>
        <w:tc>
          <w:tcPr>
            <w:tcW w:w="3402" w:type="dxa"/>
            <w:shd w:val="clear" w:color="auto" w:fill="EEF8FC"/>
          </w:tcPr>
          <w:p w14:paraId="31668BAC" w14:textId="125DFB0D" w:rsidR="00DA17C3" w:rsidRPr="007274AF" w:rsidRDefault="00DA17C3" w:rsidP="3E379941">
            <w:pPr>
              <w:rPr>
                <w:color w:val="004A77"/>
                <w:lang w:val="sv-FI"/>
              </w:rPr>
            </w:pPr>
            <w:r w:rsidRPr="3E379941">
              <w:rPr>
                <w:color w:val="004A77"/>
                <w:lang w:val="sv-FI"/>
              </w:rPr>
              <w:t>Teamets egna goda förfaringssätt:</w:t>
            </w:r>
          </w:p>
        </w:tc>
        <w:tc>
          <w:tcPr>
            <w:tcW w:w="3402" w:type="dxa"/>
          </w:tcPr>
          <w:p w14:paraId="46092146" w14:textId="08DC24A2" w:rsidR="00DA17C3" w:rsidRPr="005D7021" w:rsidRDefault="00DA17C3" w:rsidP="00DA17C3">
            <w:pPr>
              <w:rPr>
                <w:color w:val="004F72"/>
              </w:rPr>
            </w:pPr>
          </w:p>
        </w:tc>
        <w:tc>
          <w:tcPr>
            <w:tcW w:w="3118" w:type="dxa"/>
          </w:tcPr>
          <w:p w14:paraId="070F5423" w14:textId="77777777" w:rsidR="00DA17C3" w:rsidRPr="005D7021" w:rsidRDefault="00DA17C3" w:rsidP="00DA17C3">
            <w:pPr>
              <w:rPr>
                <w:color w:val="004F72"/>
              </w:rPr>
            </w:pPr>
          </w:p>
        </w:tc>
      </w:tr>
    </w:tbl>
    <w:p w14:paraId="25D52211" w14:textId="3187BA06" w:rsidR="00B44C4E" w:rsidRDefault="00B44C4E"/>
    <w:tbl>
      <w:tblPr>
        <w:tblStyle w:val="Tabellrutnt"/>
        <w:tblW w:w="9923" w:type="dxa"/>
        <w:tblInd w:w="108" w:type="dxa"/>
        <w:tblBorders>
          <w:top w:val="single" w:sz="4" w:space="0" w:color="004A77"/>
          <w:left w:val="single" w:sz="4" w:space="0" w:color="004A77"/>
          <w:bottom w:val="single" w:sz="4" w:space="0" w:color="004A77"/>
          <w:right w:val="single" w:sz="4" w:space="0" w:color="004A77"/>
          <w:insideH w:val="single" w:sz="4" w:space="0" w:color="004A77"/>
          <w:insideV w:val="single" w:sz="4" w:space="0" w:color="004A77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402"/>
        <w:gridCol w:w="3119"/>
      </w:tblGrid>
      <w:tr w:rsidR="009B0B4D" w:rsidRPr="00CD0DD7" w14:paraId="74FC4EE4" w14:textId="77777777" w:rsidTr="3E379941">
        <w:trPr>
          <w:trHeight w:val="567"/>
        </w:trPr>
        <w:tc>
          <w:tcPr>
            <w:tcW w:w="9923" w:type="dxa"/>
            <w:gridSpan w:val="3"/>
            <w:shd w:val="clear" w:color="auto" w:fill="EEF8FC"/>
            <w:vAlign w:val="center"/>
          </w:tcPr>
          <w:p w14:paraId="0FA62C40" w14:textId="44706B0A" w:rsidR="009B0B4D" w:rsidRPr="00443A65" w:rsidRDefault="004A69F8" w:rsidP="003B54B7">
            <w:pPr>
              <w:rPr>
                <w:b/>
                <w:color w:val="004A77"/>
              </w:rPr>
            </w:pPr>
            <w:r w:rsidRPr="004A69F8">
              <w:rPr>
                <w:b/>
                <w:color w:val="004A77"/>
              </w:rPr>
              <w:t>STRUKTURELLA ARRANGEMANG</w:t>
            </w:r>
          </w:p>
        </w:tc>
      </w:tr>
      <w:tr w:rsidR="00B30F6E" w:rsidRPr="00CD0DD7" w14:paraId="0A0A807E" w14:textId="77777777" w:rsidTr="3E379941">
        <w:trPr>
          <w:trHeight w:val="567"/>
        </w:trPr>
        <w:tc>
          <w:tcPr>
            <w:tcW w:w="3402" w:type="dxa"/>
            <w:shd w:val="clear" w:color="auto" w:fill="EEF8FC"/>
            <w:vAlign w:val="center"/>
          </w:tcPr>
          <w:p w14:paraId="1531CDD2" w14:textId="5DBFA24B" w:rsidR="00B30F6E" w:rsidRPr="00371F7D" w:rsidRDefault="447F1ACC" w:rsidP="3E379941">
            <w:pPr>
              <w:rPr>
                <w:b/>
                <w:bCs/>
                <w:color w:val="FF0000"/>
                <w:lang w:val="sv-FI"/>
              </w:rPr>
            </w:pPr>
            <w:r w:rsidRPr="3E379941">
              <w:rPr>
                <w:b/>
                <w:bCs/>
                <w:color w:val="004A77"/>
                <w:lang w:val="sv-FI"/>
              </w:rPr>
              <w:t>Ändringar i gruppens struktur</w:t>
            </w:r>
          </w:p>
        </w:tc>
        <w:tc>
          <w:tcPr>
            <w:tcW w:w="3402" w:type="dxa"/>
            <w:shd w:val="clear" w:color="auto" w:fill="EEF8FC"/>
            <w:vAlign w:val="center"/>
          </w:tcPr>
          <w:p w14:paraId="32B1ABCF" w14:textId="603BD77A" w:rsidR="00B30F6E" w:rsidRPr="009E1E66" w:rsidRDefault="00AD6D2D" w:rsidP="3E379941">
            <w:pPr>
              <w:rPr>
                <w:b/>
                <w:bCs/>
                <w:color w:val="004A77"/>
                <w:lang w:val="sv-FI"/>
              </w:rPr>
            </w:pPr>
            <w:r w:rsidRPr="3E379941">
              <w:rPr>
                <w:b/>
                <w:bCs/>
                <w:color w:val="004A77"/>
                <w:lang w:val="sv-FI"/>
              </w:rPr>
              <w:t>Överenskommet stöd/ärende, datum</w:t>
            </w:r>
          </w:p>
        </w:tc>
        <w:tc>
          <w:tcPr>
            <w:tcW w:w="3119" w:type="dxa"/>
            <w:shd w:val="clear" w:color="auto" w:fill="EEF8FC"/>
            <w:vAlign w:val="center"/>
          </w:tcPr>
          <w:p w14:paraId="6518F8B7" w14:textId="378932DC" w:rsidR="00B30F6E" w:rsidRPr="009E1E66" w:rsidRDefault="00AD6D2D" w:rsidP="3E379941">
            <w:pPr>
              <w:rPr>
                <w:b/>
                <w:bCs/>
                <w:color w:val="004A77"/>
                <w:lang w:val="sv-FI"/>
              </w:rPr>
            </w:pPr>
            <w:r w:rsidRPr="3E379941">
              <w:rPr>
                <w:b/>
                <w:bCs/>
                <w:color w:val="004A77"/>
                <w:lang w:val="sv-FI"/>
              </w:rPr>
              <w:t>Uppföljning och utvärdering, datum</w:t>
            </w:r>
          </w:p>
        </w:tc>
      </w:tr>
      <w:tr w:rsidR="00B30F6E" w:rsidRPr="00CD0DD7" w14:paraId="22E595E5" w14:textId="6EAC99A1" w:rsidTr="3E379941">
        <w:trPr>
          <w:trHeight w:val="454"/>
        </w:trPr>
        <w:tc>
          <w:tcPr>
            <w:tcW w:w="3402" w:type="dxa"/>
            <w:shd w:val="clear" w:color="auto" w:fill="EEF8FC"/>
          </w:tcPr>
          <w:p w14:paraId="193A488A" w14:textId="391B6F14" w:rsidR="00B30F6E" w:rsidRPr="0091652E" w:rsidRDefault="0E72E751" w:rsidP="3E379941">
            <w:pPr>
              <w:rPr>
                <w:color w:val="004A77"/>
                <w:lang w:val="sv-FI"/>
              </w:rPr>
            </w:pPr>
            <w:r w:rsidRPr="3E379941">
              <w:rPr>
                <w:color w:val="004A77"/>
                <w:lang w:val="sv-FI"/>
              </w:rPr>
              <w:t>Förm</w:t>
            </w:r>
            <w:r w:rsidR="00DD01AE" w:rsidRPr="3E379941">
              <w:rPr>
                <w:color w:val="004A77"/>
                <w:lang w:val="sv-FI"/>
              </w:rPr>
              <w:t>inskad gruppstorlek</w:t>
            </w:r>
          </w:p>
        </w:tc>
        <w:tc>
          <w:tcPr>
            <w:tcW w:w="3402" w:type="dxa"/>
          </w:tcPr>
          <w:p w14:paraId="512ACC90" w14:textId="77777777" w:rsidR="00B30F6E" w:rsidRPr="00303EFC" w:rsidRDefault="00B30F6E" w:rsidP="00303EFC">
            <w:pPr>
              <w:rPr>
                <w:color w:val="004F72"/>
              </w:rPr>
            </w:pPr>
          </w:p>
        </w:tc>
        <w:tc>
          <w:tcPr>
            <w:tcW w:w="3119" w:type="dxa"/>
          </w:tcPr>
          <w:p w14:paraId="7BB9D321" w14:textId="763E5AB5" w:rsidR="00B30F6E" w:rsidRPr="00303EFC" w:rsidRDefault="00B30F6E" w:rsidP="00303EFC">
            <w:pPr>
              <w:rPr>
                <w:color w:val="004F72"/>
              </w:rPr>
            </w:pPr>
          </w:p>
        </w:tc>
      </w:tr>
      <w:tr w:rsidR="00B30F6E" w:rsidRPr="00CD0DD7" w14:paraId="40FF0B33" w14:textId="375F85A8" w:rsidTr="3E379941">
        <w:trPr>
          <w:trHeight w:val="454"/>
        </w:trPr>
        <w:tc>
          <w:tcPr>
            <w:tcW w:w="3402" w:type="dxa"/>
            <w:shd w:val="clear" w:color="auto" w:fill="EEF8FC"/>
          </w:tcPr>
          <w:p w14:paraId="3937A845" w14:textId="00661414" w:rsidR="00B30F6E" w:rsidRPr="0091652E" w:rsidRDefault="447F1ACC" w:rsidP="3E379941">
            <w:pPr>
              <w:rPr>
                <w:color w:val="004A77"/>
                <w:lang w:val="sv-FI"/>
              </w:rPr>
            </w:pPr>
            <w:r w:rsidRPr="3E379941">
              <w:rPr>
                <w:color w:val="004A77"/>
                <w:lang w:val="sv-FI"/>
              </w:rPr>
              <w:t>A</w:t>
            </w:r>
            <w:r w:rsidR="00DD01AE" w:rsidRPr="3E379941">
              <w:rPr>
                <w:color w:val="004A77"/>
                <w:lang w:val="sv-FI"/>
              </w:rPr>
              <w:t>rrangemang kring personaldimensioneringen</w:t>
            </w:r>
          </w:p>
        </w:tc>
        <w:tc>
          <w:tcPr>
            <w:tcW w:w="3402" w:type="dxa"/>
          </w:tcPr>
          <w:p w14:paraId="75F8C817" w14:textId="77777777" w:rsidR="00B30F6E" w:rsidRPr="00303EFC" w:rsidRDefault="00B30F6E" w:rsidP="00303EFC">
            <w:pPr>
              <w:rPr>
                <w:color w:val="004F72"/>
              </w:rPr>
            </w:pPr>
          </w:p>
        </w:tc>
        <w:tc>
          <w:tcPr>
            <w:tcW w:w="3119" w:type="dxa"/>
            <w:shd w:val="clear" w:color="auto" w:fill="auto"/>
          </w:tcPr>
          <w:p w14:paraId="3E6B99FB" w14:textId="69C998D3" w:rsidR="00B30F6E" w:rsidRPr="00303EFC" w:rsidRDefault="00B30F6E" w:rsidP="00303EFC">
            <w:pPr>
              <w:rPr>
                <w:color w:val="004F72"/>
              </w:rPr>
            </w:pPr>
          </w:p>
        </w:tc>
      </w:tr>
      <w:tr w:rsidR="00B30F6E" w:rsidRPr="00CD0DD7" w14:paraId="4BAEF0B5" w14:textId="58EF03FF" w:rsidTr="3E379941">
        <w:trPr>
          <w:trHeight w:val="454"/>
        </w:trPr>
        <w:tc>
          <w:tcPr>
            <w:tcW w:w="3402" w:type="dxa"/>
            <w:shd w:val="clear" w:color="auto" w:fill="EEF8FC"/>
          </w:tcPr>
          <w:p w14:paraId="6F6BF11E" w14:textId="6753EC8C" w:rsidR="00B30F6E" w:rsidRPr="0091652E" w:rsidRDefault="447F1ACC" w:rsidP="3E379941">
            <w:pPr>
              <w:rPr>
                <w:color w:val="004A77"/>
                <w:lang w:val="sv-FI"/>
              </w:rPr>
            </w:pPr>
            <w:r w:rsidRPr="3E379941">
              <w:rPr>
                <w:color w:val="004A77"/>
                <w:lang w:val="sv-FI"/>
              </w:rPr>
              <w:t xml:space="preserve">Arrangemang kring personalstrukturen </w:t>
            </w:r>
          </w:p>
        </w:tc>
        <w:tc>
          <w:tcPr>
            <w:tcW w:w="3402" w:type="dxa"/>
          </w:tcPr>
          <w:p w14:paraId="344E82B1" w14:textId="77777777" w:rsidR="00B30F6E" w:rsidRPr="00303EFC" w:rsidRDefault="00B30F6E" w:rsidP="00303EFC">
            <w:pPr>
              <w:rPr>
                <w:color w:val="004F72"/>
              </w:rPr>
            </w:pPr>
          </w:p>
        </w:tc>
        <w:tc>
          <w:tcPr>
            <w:tcW w:w="3119" w:type="dxa"/>
          </w:tcPr>
          <w:p w14:paraId="00AEC457" w14:textId="5CAEADCD" w:rsidR="00B30F6E" w:rsidRPr="00303EFC" w:rsidRDefault="00B30F6E" w:rsidP="00303EFC">
            <w:pPr>
              <w:rPr>
                <w:color w:val="004F72"/>
              </w:rPr>
            </w:pPr>
          </w:p>
        </w:tc>
      </w:tr>
    </w:tbl>
    <w:p w14:paraId="18E7E0C4" w14:textId="77777777" w:rsidR="0053269D" w:rsidRDefault="0053269D"/>
    <w:tbl>
      <w:tblPr>
        <w:tblStyle w:val="Tabellrutnt"/>
        <w:tblW w:w="9922" w:type="dxa"/>
        <w:tblInd w:w="108" w:type="dxa"/>
        <w:tblBorders>
          <w:top w:val="single" w:sz="4" w:space="0" w:color="004A77"/>
          <w:left w:val="single" w:sz="4" w:space="0" w:color="004A77"/>
          <w:bottom w:val="single" w:sz="4" w:space="0" w:color="004A77"/>
          <w:right w:val="single" w:sz="4" w:space="0" w:color="004A77"/>
          <w:insideH w:val="single" w:sz="4" w:space="0" w:color="004A77"/>
          <w:insideV w:val="single" w:sz="4" w:space="0" w:color="004A77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402"/>
        <w:gridCol w:w="3118"/>
      </w:tblGrid>
      <w:tr w:rsidR="00BC62BA" w:rsidRPr="00BA4C09" w14:paraId="01C3C636" w14:textId="77777777" w:rsidTr="64A24A54">
        <w:trPr>
          <w:trHeight w:val="567"/>
        </w:trPr>
        <w:tc>
          <w:tcPr>
            <w:tcW w:w="9922" w:type="dxa"/>
            <w:gridSpan w:val="3"/>
            <w:shd w:val="clear" w:color="auto" w:fill="EEF8FC"/>
            <w:vAlign w:val="center"/>
          </w:tcPr>
          <w:p w14:paraId="2116C657" w14:textId="20CB2A5F" w:rsidR="00BC62BA" w:rsidRPr="00FE5449" w:rsidRDefault="0053269D" w:rsidP="00BA4C09">
            <w:pPr>
              <w:rPr>
                <w:b/>
                <w:color w:val="004A77"/>
              </w:rPr>
            </w:pPr>
            <w:r>
              <w:br w:type="page"/>
            </w:r>
            <w:r w:rsidR="001845F0">
              <w:rPr>
                <w:b/>
                <w:color w:val="004A77"/>
              </w:rPr>
              <w:t>S</w:t>
            </w:r>
            <w:r w:rsidR="006F7F6C">
              <w:rPr>
                <w:b/>
                <w:color w:val="004A77"/>
              </w:rPr>
              <w:t>A</w:t>
            </w:r>
            <w:r w:rsidR="001845F0">
              <w:rPr>
                <w:b/>
                <w:color w:val="004A77"/>
              </w:rPr>
              <w:t>MARBETE</w:t>
            </w:r>
          </w:p>
        </w:tc>
      </w:tr>
      <w:tr w:rsidR="00F517AC" w:rsidRPr="00BA4C09" w14:paraId="47AF2E8C" w14:textId="6A5030AA" w:rsidTr="64A24A54">
        <w:trPr>
          <w:trHeight w:val="567"/>
        </w:trPr>
        <w:tc>
          <w:tcPr>
            <w:tcW w:w="3402" w:type="dxa"/>
            <w:shd w:val="clear" w:color="auto" w:fill="EEF8FC"/>
            <w:vAlign w:val="center"/>
          </w:tcPr>
          <w:p w14:paraId="7FAE807E" w14:textId="5E76E347" w:rsidR="00F517AC" w:rsidRPr="00A009DB" w:rsidRDefault="00F517AC" w:rsidP="00F517AC">
            <w:pPr>
              <w:rPr>
                <w:b/>
                <w:color w:val="004A77"/>
              </w:rPr>
            </w:pPr>
          </w:p>
        </w:tc>
        <w:tc>
          <w:tcPr>
            <w:tcW w:w="3402" w:type="dxa"/>
            <w:shd w:val="clear" w:color="auto" w:fill="EEF8FC"/>
            <w:vAlign w:val="center"/>
          </w:tcPr>
          <w:p w14:paraId="264E7C43" w14:textId="05481E2E" w:rsidR="00F517AC" w:rsidRPr="00E957F1" w:rsidRDefault="00AD6D2D" w:rsidP="3E379941">
            <w:pPr>
              <w:rPr>
                <w:color w:val="004A77"/>
                <w:lang w:val="sv-FI"/>
              </w:rPr>
            </w:pPr>
            <w:r w:rsidRPr="3E379941">
              <w:rPr>
                <w:b/>
                <w:bCs/>
                <w:color w:val="004A77"/>
                <w:lang w:val="sv-FI"/>
              </w:rPr>
              <w:t>Överenskommet stöd/ärende, datum</w:t>
            </w:r>
          </w:p>
        </w:tc>
        <w:tc>
          <w:tcPr>
            <w:tcW w:w="3118" w:type="dxa"/>
            <w:shd w:val="clear" w:color="auto" w:fill="EEF8FC"/>
            <w:vAlign w:val="center"/>
          </w:tcPr>
          <w:p w14:paraId="2167D6A1" w14:textId="0C41FD33" w:rsidR="00F517AC" w:rsidRPr="00E957F1" w:rsidRDefault="00AD6D2D" w:rsidP="3E379941">
            <w:pPr>
              <w:rPr>
                <w:color w:val="004A77"/>
                <w:lang w:val="sv-FI"/>
              </w:rPr>
            </w:pPr>
            <w:r w:rsidRPr="3E379941">
              <w:rPr>
                <w:b/>
                <w:bCs/>
                <w:color w:val="004A77"/>
                <w:lang w:val="sv-FI"/>
              </w:rPr>
              <w:t>Uppföljning och utvärdering, datum</w:t>
            </w:r>
          </w:p>
        </w:tc>
      </w:tr>
      <w:tr w:rsidR="00F517AC" w:rsidRPr="00BE1B25" w14:paraId="0F13475D" w14:textId="36D62918" w:rsidTr="64A24A54">
        <w:trPr>
          <w:trHeight w:val="283"/>
        </w:trPr>
        <w:tc>
          <w:tcPr>
            <w:tcW w:w="3402" w:type="dxa"/>
            <w:shd w:val="clear" w:color="auto" w:fill="EEF8FC"/>
          </w:tcPr>
          <w:p w14:paraId="18E4B313" w14:textId="73E75F3A" w:rsidR="00F517AC" w:rsidRPr="001845F0" w:rsidRDefault="001845F0" w:rsidP="001845F0">
            <w:pPr>
              <w:rPr>
                <w:bCs/>
                <w:color w:val="004A77"/>
                <w:lang w:val="sv-FI"/>
              </w:rPr>
            </w:pPr>
            <w:r w:rsidRPr="001845F0">
              <w:rPr>
                <w:bCs/>
                <w:color w:val="004A77"/>
                <w:lang w:val="sv-FI"/>
              </w:rPr>
              <w:t xml:space="preserve">Alla i </w:t>
            </w:r>
            <w:r>
              <w:rPr>
                <w:bCs/>
                <w:color w:val="004A77"/>
                <w:lang w:val="sv-FI"/>
              </w:rPr>
              <w:t>teamet</w:t>
            </w:r>
            <w:r w:rsidRPr="001845F0">
              <w:rPr>
                <w:bCs/>
                <w:color w:val="004A77"/>
                <w:lang w:val="sv-FI"/>
              </w:rPr>
              <w:t xml:space="preserve"> är </w:t>
            </w:r>
            <w:r>
              <w:rPr>
                <w:bCs/>
                <w:color w:val="004A77"/>
                <w:lang w:val="sv-FI"/>
              </w:rPr>
              <w:t>medvetna</w:t>
            </w:r>
            <w:r w:rsidRPr="001845F0">
              <w:rPr>
                <w:bCs/>
                <w:color w:val="004A77"/>
                <w:lang w:val="sv-FI"/>
              </w:rPr>
              <w:t xml:space="preserve"> om barnets stödbehov och </w:t>
            </w:r>
            <w:r>
              <w:rPr>
                <w:bCs/>
                <w:color w:val="004A77"/>
                <w:lang w:val="sv-FI"/>
              </w:rPr>
              <w:t>stöd</w:t>
            </w:r>
            <w:r w:rsidRPr="001845F0">
              <w:rPr>
                <w:bCs/>
                <w:color w:val="004A77"/>
                <w:lang w:val="sv-FI"/>
              </w:rPr>
              <w:t>arrangemang och dessa utvärderas regelbundet</w:t>
            </w:r>
          </w:p>
        </w:tc>
        <w:tc>
          <w:tcPr>
            <w:tcW w:w="3402" w:type="dxa"/>
            <w:shd w:val="clear" w:color="auto" w:fill="auto"/>
          </w:tcPr>
          <w:p w14:paraId="29B03A6F" w14:textId="77777777" w:rsidR="00F517AC" w:rsidRPr="001845F0" w:rsidRDefault="00F517AC" w:rsidP="00A60611">
            <w:pPr>
              <w:rPr>
                <w:bCs/>
                <w:color w:val="004F72"/>
                <w:lang w:val="sv-FI"/>
              </w:rPr>
            </w:pPr>
          </w:p>
        </w:tc>
        <w:tc>
          <w:tcPr>
            <w:tcW w:w="3118" w:type="dxa"/>
            <w:shd w:val="clear" w:color="auto" w:fill="auto"/>
          </w:tcPr>
          <w:p w14:paraId="50F33D56" w14:textId="77777777" w:rsidR="00F517AC" w:rsidRPr="001845F0" w:rsidRDefault="00F517AC" w:rsidP="00A60611">
            <w:pPr>
              <w:rPr>
                <w:bCs/>
                <w:color w:val="004F72"/>
                <w:lang w:val="sv-FI"/>
              </w:rPr>
            </w:pPr>
          </w:p>
        </w:tc>
      </w:tr>
      <w:tr w:rsidR="00F517AC" w:rsidRPr="00BE1B25" w14:paraId="6CE2D462" w14:textId="3EDF8178" w:rsidTr="64A24A54">
        <w:trPr>
          <w:trHeight w:val="454"/>
        </w:trPr>
        <w:tc>
          <w:tcPr>
            <w:tcW w:w="3402" w:type="dxa"/>
            <w:shd w:val="clear" w:color="auto" w:fill="EEF8FC"/>
          </w:tcPr>
          <w:p w14:paraId="67D78FC3" w14:textId="7D08407D" w:rsidR="00F517AC" w:rsidRPr="000D2046" w:rsidRDefault="000D2046" w:rsidP="000D2046">
            <w:pPr>
              <w:rPr>
                <w:bCs/>
                <w:color w:val="004A77"/>
                <w:lang w:val="sv-FI"/>
              </w:rPr>
            </w:pPr>
            <w:r>
              <w:rPr>
                <w:color w:val="004A77"/>
                <w:lang w:val="sv-FI"/>
              </w:rPr>
              <w:t>Ö</w:t>
            </w:r>
            <w:r w:rsidRPr="000D2046">
              <w:rPr>
                <w:color w:val="004A77"/>
                <w:lang w:val="sv-FI"/>
              </w:rPr>
              <w:t>verens</w:t>
            </w:r>
            <w:r>
              <w:rPr>
                <w:color w:val="004A77"/>
                <w:lang w:val="sv-FI"/>
              </w:rPr>
              <w:t>kommelser med vårdnadshavare</w:t>
            </w:r>
            <w:r w:rsidR="00C2730C">
              <w:rPr>
                <w:color w:val="004A77"/>
                <w:lang w:val="sv-FI"/>
              </w:rPr>
              <w:t xml:space="preserve"> om hur man byter information om dagens </w:t>
            </w:r>
            <w:r w:rsidRPr="000D2046">
              <w:rPr>
                <w:color w:val="004A77"/>
                <w:lang w:val="sv-FI"/>
              </w:rPr>
              <w:lastRenderedPageBreak/>
              <w:t xml:space="preserve">händelser </w:t>
            </w:r>
            <w:r w:rsidR="00644F0E">
              <w:rPr>
                <w:color w:val="004A77"/>
                <w:lang w:val="sv-FI"/>
              </w:rPr>
              <w:t xml:space="preserve">och uppföljningen av stödåtgärdernas effekter </w:t>
            </w:r>
            <w:r w:rsidRPr="000D2046">
              <w:rPr>
                <w:color w:val="004A77"/>
                <w:lang w:val="sv-FI"/>
              </w:rPr>
              <w:t xml:space="preserve">(ex. hur ofta, om vad man ska </w:t>
            </w:r>
            <w:r>
              <w:rPr>
                <w:color w:val="004A77"/>
                <w:lang w:val="sv-FI"/>
              </w:rPr>
              <w:t>berätta)</w:t>
            </w:r>
          </w:p>
        </w:tc>
        <w:tc>
          <w:tcPr>
            <w:tcW w:w="3402" w:type="dxa"/>
            <w:shd w:val="clear" w:color="auto" w:fill="auto"/>
          </w:tcPr>
          <w:p w14:paraId="4AC88E11" w14:textId="04250EAE" w:rsidR="00F517AC" w:rsidRPr="000D2046" w:rsidRDefault="00F517AC" w:rsidP="00A60611">
            <w:pPr>
              <w:rPr>
                <w:bCs/>
                <w:color w:val="004F72"/>
                <w:lang w:val="sv-FI"/>
              </w:rPr>
            </w:pPr>
          </w:p>
        </w:tc>
        <w:tc>
          <w:tcPr>
            <w:tcW w:w="3118" w:type="dxa"/>
            <w:shd w:val="clear" w:color="auto" w:fill="auto"/>
          </w:tcPr>
          <w:p w14:paraId="1F76AF83" w14:textId="77777777" w:rsidR="00F517AC" w:rsidRPr="000D2046" w:rsidRDefault="00F517AC" w:rsidP="00A60611">
            <w:pPr>
              <w:rPr>
                <w:bCs/>
                <w:color w:val="004F72"/>
                <w:lang w:val="sv-FI"/>
              </w:rPr>
            </w:pPr>
          </w:p>
        </w:tc>
      </w:tr>
      <w:tr w:rsidR="00F517AC" w:rsidRPr="00BA4C09" w14:paraId="66176DE2" w14:textId="73C237DB" w:rsidTr="64A24A54">
        <w:trPr>
          <w:trHeight w:val="454"/>
        </w:trPr>
        <w:tc>
          <w:tcPr>
            <w:tcW w:w="3402" w:type="dxa"/>
            <w:shd w:val="clear" w:color="auto" w:fill="EEF8FC"/>
          </w:tcPr>
          <w:p w14:paraId="0FCBEC9E" w14:textId="654A4CB8" w:rsidR="00F517AC" w:rsidRPr="00D624E1" w:rsidRDefault="00DD01AE" w:rsidP="3E379941">
            <w:pPr>
              <w:rPr>
                <w:color w:val="004A77"/>
                <w:lang w:val="sv-FI"/>
              </w:rPr>
            </w:pPr>
            <w:r w:rsidRPr="3E379941">
              <w:rPr>
                <w:color w:val="004A77"/>
                <w:lang w:val="sv-FI"/>
              </w:rPr>
              <w:t>Samarbete med speciallärare</w:t>
            </w:r>
            <w:r w:rsidR="69A62714" w:rsidRPr="3E379941">
              <w:rPr>
                <w:color w:val="004A77"/>
                <w:lang w:val="sv-FI"/>
              </w:rPr>
              <w:t>n</w:t>
            </w:r>
          </w:p>
        </w:tc>
        <w:tc>
          <w:tcPr>
            <w:tcW w:w="3402" w:type="dxa"/>
            <w:shd w:val="clear" w:color="auto" w:fill="auto"/>
          </w:tcPr>
          <w:p w14:paraId="347CA841" w14:textId="77777777" w:rsidR="00F517AC" w:rsidRPr="00303EFC" w:rsidRDefault="00F517AC" w:rsidP="00A60611">
            <w:pPr>
              <w:rPr>
                <w:bCs/>
                <w:color w:val="004F72"/>
              </w:rPr>
            </w:pPr>
          </w:p>
        </w:tc>
        <w:tc>
          <w:tcPr>
            <w:tcW w:w="3118" w:type="dxa"/>
            <w:shd w:val="clear" w:color="auto" w:fill="auto"/>
          </w:tcPr>
          <w:p w14:paraId="7CE5D4ED" w14:textId="77777777" w:rsidR="00F517AC" w:rsidRPr="00303EFC" w:rsidRDefault="00F517AC" w:rsidP="00A60611">
            <w:pPr>
              <w:rPr>
                <w:bCs/>
                <w:color w:val="004F72"/>
              </w:rPr>
            </w:pPr>
          </w:p>
        </w:tc>
      </w:tr>
      <w:tr w:rsidR="00F517AC" w:rsidRPr="00BE1B25" w14:paraId="119C59A0" w14:textId="1EDC9962" w:rsidTr="64A24A54">
        <w:trPr>
          <w:trHeight w:val="454"/>
        </w:trPr>
        <w:tc>
          <w:tcPr>
            <w:tcW w:w="3402" w:type="dxa"/>
            <w:shd w:val="clear" w:color="auto" w:fill="EEF8FC"/>
          </w:tcPr>
          <w:p w14:paraId="5F1461E5" w14:textId="2952C05B" w:rsidR="00F517AC" w:rsidRPr="003D7059" w:rsidRDefault="558C7789" w:rsidP="3E379941">
            <w:pPr>
              <w:rPr>
                <w:color w:val="004A77"/>
                <w:lang w:val="sv-FI"/>
              </w:rPr>
            </w:pPr>
            <w:r w:rsidRPr="64A24A54">
              <w:rPr>
                <w:color w:val="004A77"/>
                <w:lang w:val="sv-FI"/>
              </w:rPr>
              <w:t>Samarb</w:t>
            </w:r>
            <w:r w:rsidR="676A54F9" w:rsidRPr="64A24A54">
              <w:rPr>
                <w:color w:val="004A77"/>
                <w:lang w:val="sv-FI"/>
              </w:rPr>
              <w:t>ete med språk</w:t>
            </w:r>
            <w:r w:rsidR="1EA773C4" w:rsidRPr="64A24A54">
              <w:rPr>
                <w:color w:val="004A77"/>
                <w:lang w:val="sv-FI"/>
              </w:rPr>
              <w:t>-</w:t>
            </w:r>
            <w:r w:rsidR="676A54F9" w:rsidRPr="64A24A54">
              <w:rPr>
                <w:color w:val="004A77"/>
                <w:lang w:val="sv-FI"/>
              </w:rPr>
              <w:t xml:space="preserve"> och </w:t>
            </w:r>
            <w:r w:rsidR="21817B17" w:rsidRPr="64A24A54">
              <w:rPr>
                <w:color w:val="004A77"/>
                <w:lang w:val="sv-FI"/>
              </w:rPr>
              <w:t>kulturläraren</w:t>
            </w:r>
          </w:p>
        </w:tc>
        <w:tc>
          <w:tcPr>
            <w:tcW w:w="3402" w:type="dxa"/>
            <w:shd w:val="clear" w:color="auto" w:fill="auto"/>
          </w:tcPr>
          <w:p w14:paraId="63D77B3E" w14:textId="77777777" w:rsidR="00F517AC" w:rsidRPr="003D7059" w:rsidRDefault="00F517AC" w:rsidP="00A60611">
            <w:pPr>
              <w:rPr>
                <w:bCs/>
                <w:color w:val="004F72"/>
                <w:lang w:val="sv-FI"/>
              </w:rPr>
            </w:pPr>
          </w:p>
        </w:tc>
        <w:tc>
          <w:tcPr>
            <w:tcW w:w="3118" w:type="dxa"/>
            <w:shd w:val="clear" w:color="auto" w:fill="auto"/>
          </w:tcPr>
          <w:p w14:paraId="0FF50C03" w14:textId="77777777" w:rsidR="00F517AC" w:rsidRPr="003D7059" w:rsidRDefault="00F517AC" w:rsidP="00A60611">
            <w:pPr>
              <w:rPr>
                <w:bCs/>
                <w:color w:val="004F72"/>
                <w:lang w:val="sv-FI"/>
              </w:rPr>
            </w:pPr>
          </w:p>
        </w:tc>
      </w:tr>
      <w:tr w:rsidR="00F517AC" w:rsidRPr="00BE1B25" w14:paraId="40185C2C" w14:textId="5D8D09ED" w:rsidTr="64A24A54">
        <w:trPr>
          <w:trHeight w:val="454"/>
        </w:trPr>
        <w:tc>
          <w:tcPr>
            <w:tcW w:w="3402" w:type="dxa"/>
            <w:shd w:val="clear" w:color="auto" w:fill="EEF8FC"/>
          </w:tcPr>
          <w:p w14:paraId="4D3F4426" w14:textId="1593EE54" w:rsidR="00F517AC" w:rsidRPr="00F525DF" w:rsidRDefault="00F525DF" w:rsidP="00F525DF">
            <w:pPr>
              <w:rPr>
                <w:bCs/>
                <w:color w:val="004A77"/>
                <w:lang w:val="sv-FI"/>
              </w:rPr>
            </w:pPr>
            <w:r w:rsidRPr="00F525DF">
              <w:rPr>
                <w:bCs/>
                <w:color w:val="004A77"/>
                <w:lang w:val="sv-FI"/>
              </w:rPr>
              <w:t xml:space="preserve">Sektorsövergripande </w:t>
            </w:r>
            <w:r w:rsidR="00A91B2F">
              <w:rPr>
                <w:bCs/>
                <w:color w:val="004A77"/>
                <w:lang w:val="sv-FI"/>
              </w:rPr>
              <w:t xml:space="preserve">samarbete gällande </w:t>
            </w:r>
            <w:r w:rsidRPr="00F525DF">
              <w:rPr>
                <w:bCs/>
                <w:color w:val="004A77"/>
                <w:lang w:val="sv-FI"/>
              </w:rPr>
              <w:t>utredning av barnets situation (</w:t>
            </w:r>
            <w:r>
              <w:rPr>
                <w:bCs/>
                <w:color w:val="004A77"/>
                <w:lang w:val="sv-FI"/>
              </w:rPr>
              <w:t>inbjudna samarbetspartners ex. terapeuter, psykolog m.m.)</w:t>
            </w:r>
          </w:p>
        </w:tc>
        <w:tc>
          <w:tcPr>
            <w:tcW w:w="3402" w:type="dxa"/>
            <w:shd w:val="clear" w:color="auto" w:fill="auto"/>
          </w:tcPr>
          <w:p w14:paraId="37570EBC" w14:textId="77777777" w:rsidR="00F517AC" w:rsidRPr="00F525DF" w:rsidRDefault="00F517AC" w:rsidP="00A60611">
            <w:pPr>
              <w:rPr>
                <w:bCs/>
                <w:color w:val="004F72"/>
                <w:lang w:val="sv-FI"/>
              </w:rPr>
            </w:pPr>
          </w:p>
        </w:tc>
        <w:tc>
          <w:tcPr>
            <w:tcW w:w="3118" w:type="dxa"/>
            <w:shd w:val="clear" w:color="auto" w:fill="auto"/>
          </w:tcPr>
          <w:p w14:paraId="06C2AB2F" w14:textId="77777777" w:rsidR="00F517AC" w:rsidRPr="00F525DF" w:rsidRDefault="00F517AC" w:rsidP="00A60611">
            <w:pPr>
              <w:rPr>
                <w:bCs/>
                <w:color w:val="004F72"/>
                <w:lang w:val="sv-FI"/>
              </w:rPr>
            </w:pPr>
          </w:p>
        </w:tc>
      </w:tr>
      <w:tr w:rsidR="00F517AC" w:rsidRPr="00BA4C09" w14:paraId="3912385C" w14:textId="7DE060AA" w:rsidTr="64A24A54">
        <w:trPr>
          <w:trHeight w:val="454"/>
        </w:trPr>
        <w:tc>
          <w:tcPr>
            <w:tcW w:w="3402" w:type="dxa"/>
            <w:shd w:val="clear" w:color="auto" w:fill="EEF8FC"/>
          </w:tcPr>
          <w:p w14:paraId="783094B9" w14:textId="30041E4A" w:rsidR="00F517AC" w:rsidRPr="00D624E1" w:rsidRDefault="00DD01AE" w:rsidP="3E379941">
            <w:pPr>
              <w:rPr>
                <w:color w:val="004A77"/>
                <w:lang w:val="sv-FI"/>
              </w:rPr>
            </w:pPr>
            <w:r w:rsidRPr="3E379941">
              <w:rPr>
                <w:color w:val="004A77"/>
                <w:lang w:val="sv-FI"/>
              </w:rPr>
              <w:t>Samarbete med rådgivning</w:t>
            </w:r>
            <w:r w:rsidR="69A62714" w:rsidRPr="3E379941">
              <w:rPr>
                <w:color w:val="004A77"/>
                <w:lang w:val="sv-FI"/>
              </w:rPr>
              <w:t>en</w:t>
            </w:r>
          </w:p>
        </w:tc>
        <w:tc>
          <w:tcPr>
            <w:tcW w:w="3402" w:type="dxa"/>
            <w:shd w:val="clear" w:color="auto" w:fill="auto"/>
          </w:tcPr>
          <w:p w14:paraId="1349C985" w14:textId="77777777" w:rsidR="00F517AC" w:rsidRPr="00303EFC" w:rsidRDefault="00F517AC" w:rsidP="00A60611">
            <w:pPr>
              <w:rPr>
                <w:bCs/>
                <w:color w:val="004F72"/>
              </w:rPr>
            </w:pPr>
          </w:p>
        </w:tc>
        <w:tc>
          <w:tcPr>
            <w:tcW w:w="3118" w:type="dxa"/>
            <w:shd w:val="clear" w:color="auto" w:fill="auto"/>
          </w:tcPr>
          <w:p w14:paraId="23E94F2C" w14:textId="77777777" w:rsidR="00F517AC" w:rsidRPr="00303EFC" w:rsidRDefault="00F517AC" w:rsidP="00A60611">
            <w:pPr>
              <w:rPr>
                <w:bCs/>
                <w:color w:val="004F72"/>
              </w:rPr>
            </w:pPr>
          </w:p>
        </w:tc>
      </w:tr>
      <w:tr w:rsidR="00F517AC" w:rsidRPr="00BA4C09" w14:paraId="488014E3" w14:textId="191F7A1A" w:rsidTr="64A24A54">
        <w:trPr>
          <w:trHeight w:val="454"/>
        </w:trPr>
        <w:tc>
          <w:tcPr>
            <w:tcW w:w="3402" w:type="dxa"/>
            <w:shd w:val="clear" w:color="auto" w:fill="EEF8FC"/>
          </w:tcPr>
          <w:p w14:paraId="2F1A80F1" w14:textId="06444B56" w:rsidR="00F517AC" w:rsidRPr="00D624E1" w:rsidRDefault="2FB74395" w:rsidP="3E379941">
            <w:pPr>
              <w:rPr>
                <w:color w:val="004A77"/>
                <w:lang w:val="sv-FI"/>
              </w:rPr>
            </w:pPr>
            <w:r w:rsidRPr="3E379941">
              <w:rPr>
                <w:color w:val="004A77"/>
                <w:lang w:val="sv-FI"/>
              </w:rPr>
              <w:t>Konsultation av specialisttjänster</w:t>
            </w:r>
          </w:p>
        </w:tc>
        <w:tc>
          <w:tcPr>
            <w:tcW w:w="3402" w:type="dxa"/>
            <w:shd w:val="clear" w:color="auto" w:fill="auto"/>
          </w:tcPr>
          <w:p w14:paraId="541C094B" w14:textId="77777777" w:rsidR="00F517AC" w:rsidRPr="00303EFC" w:rsidRDefault="00F517AC" w:rsidP="00A60611">
            <w:pPr>
              <w:rPr>
                <w:bCs/>
                <w:color w:val="004F72"/>
              </w:rPr>
            </w:pPr>
          </w:p>
        </w:tc>
        <w:tc>
          <w:tcPr>
            <w:tcW w:w="3118" w:type="dxa"/>
            <w:shd w:val="clear" w:color="auto" w:fill="auto"/>
          </w:tcPr>
          <w:p w14:paraId="679BE599" w14:textId="77777777" w:rsidR="00F517AC" w:rsidRPr="00303EFC" w:rsidRDefault="00F517AC" w:rsidP="00A60611">
            <w:pPr>
              <w:rPr>
                <w:bCs/>
                <w:color w:val="004F72"/>
              </w:rPr>
            </w:pPr>
          </w:p>
        </w:tc>
      </w:tr>
      <w:tr w:rsidR="00F517AC" w:rsidRPr="00BA4C09" w14:paraId="2CA5C241" w14:textId="721AF3CF" w:rsidTr="64A24A54">
        <w:trPr>
          <w:trHeight w:val="454"/>
        </w:trPr>
        <w:tc>
          <w:tcPr>
            <w:tcW w:w="3402" w:type="dxa"/>
            <w:shd w:val="clear" w:color="auto" w:fill="EEF8FC"/>
          </w:tcPr>
          <w:p w14:paraId="33790937" w14:textId="5D834DC8" w:rsidR="00F517AC" w:rsidRPr="00373FB6" w:rsidRDefault="2FB74395" w:rsidP="3E379941">
            <w:pPr>
              <w:rPr>
                <w:color w:val="004A77"/>
                <w:lang w:val="sv-FI"/>
              </w:rPr>
            </w:pPr>
            <w:r w:rsidRPr="3E379941">
              <w:rPr>
                <w:color w:val="004A77"/>
                <w:lang w:val="sv-FI"/>
              </w:rPr>
              <w:t>Teamets egna goda förfaringssätt:</w:t>
            </w:r>
          </w:p>
        </w:tc>
        <w:tc>
          <w:tcPr>
            <w:tcW w:w="3402" w:type="dxa"/>
            <w:shd w:val="clear" w:color="auto" w:fill="auto"/>
          </w:tcPr>
          <w:p w14:paraId="2DABFDC9" w14:textId="77777777" w:rsidR="00F517AC" w:rsidRPr="00303EFC" w:rsidRDefault="00F517AC" w:rsidP="00A60611">
            <w:pPr>
              <w:rPr>
                <w:bCs/>
                <w:color w:val="004F72"/>
              </w:rPr>
            </w:pPr>
          </w:p>
        </w:tc>
        <w:tc>
          <w:tcPr>
            <w:tcW w:w="3118" w:type="dxa"/>
            <w:shd w:val="clear" w:color="auto" w:fill="auto"/>
          </w:tcPr>
          <w:p w14:paraId="0F08522D" w14:textId="77777777" w:rsidR="00F517AC" w:rsidRPr="00303EFC" w:rsidRDefault="00F517AC" w:rsidP="00A60611">
            <w:pPr>
              <w:rPr>
                <w:bCs/>
                <w:color w:val="004F72"/>
              </w:rPr>
            </w:pPr>
          </w:p>
        </w:tc>
      </w:tr>
    </w:tbl>
    <w:p w14:paraId="105D753A" w14:textId="6C66E731" w:rsidR="00DD04FF" w:rsidRDefault="00DD04FF" w:rsidP="00DD04FF"/>
    <w:p w14:paraId="0BFEE0D5" w14:textId="6038A800" w:rsidR="00774CC5" w:rsidRPr="002F5C86" w:rsidRDefault="001C6851" w:rsidP="00774CC5">
      <w:pPr>
        <w:spacing w:line="360" w:lineRule="auto"/>
        <w:rPr>
          <w:color w:val="004F72"/>
          <w:lang w:val="sv-FI"/>
        </w:rPr>
      </w:pPr>
      <w:bookmarkStart w:id="1" w:name="_Int_oS1oiWaY"/>
      <w:r w:rsidRPr="002F5C86">
        <w:rPr>
          <w:rStyle w:val="normaltextrun"/>
          <w:rFonts w:ascii="MS Gothic" w:eastAsia="MS Gothic" w:hAnsi="MS Gothic" w:cs="Segoe UI"/>
          <w:b/>
          <w:bCs/>
          <w:color w:val="004A77"/>
          <w:shd w:val="clear" w:color="auto" w:fill="FFFFFF"/>
          <w:lang w:val="sv-FI"/>
        </w:rPr>
        <w:t>☐</w:t>
      </w:r>
      <w:r w:rsidRPr="002F5C86">
        <w:rPr>
          <w:color w:val="004F72"/>
          <w:lang w:val="sv-FI"/>
        </w:rPr>
        <w:t xml:space="preserve"> </w:t>
      </w:r>
      <w:r w:rsidR="002F5C86">
        <w:rPr>
          <w:color w:val="004F72"/>
          <w:lang w:val="sv-FI"/>
        </w:rPr>
        <w:t xml:space="preserve"> </w:t>
      </w:r>
      <w:r w:rsidR="002F5C86" w:rsidRPr="002F5C86">
        <w:rPr>
          <w:color w:val="004F72"/>
          <w:lang w:val="sv-FI"/>
        </w:rPr>
        <w:t>Oro</w:t>
      </w:r>
      <w:r w:rsidR="00763C36">
        <w:rPr>
          <w:color w:val="004F72"/>
          <w:lang w:val="sv-FI"/>
        </w:rPr>
        <w:t>n</w:t>
      </w:r>
      <w:bookmarkEnd w:id="1"/>
      <w:r w:rsidR="6C9433DC">
        <w:rPr>
          <w:color w:val="004F72"/>
          <w:lang w:val="sv-FI"/>
        </w:rPr>
        <w:t xml:space="preserve"> har</w:t>
      </w:r>
      <w:r w:rsidR="00763C36">
        <w:rPr>
          <w:color w:val="004F72"/>
          <w:lang w:val="sv-FI"/>
        </w:rPr>
        <w:t xml:space="preserve"> diskuterats</w:t>
      </w:r>
      <w:r w:rsidR="002F5C86" w:rsidRPr="002F5C86">
        <w:rPr>
          <w:color w:val="004F72"/>
          <w:lang w:val="sv-FI"/>
        </w:rPr>
        <w:t xml:space="preserve"> med vårdnadshavare, datum:</w:t>
      </w:r>
    </w:p>
    <w:p w14:paraId="4C0409DE" w14:textId="04DC2522" w:rsidR="00774CC5" w:rsidRPr="002F5C86" w:rsidRDefault="001C6851" w:rsidP="64A24A54">
      <w:pPr>
        <w:spacing w:line="360" w:lineRule="auto"/>
        <w:rPr>
          <w:color w:val="004F72"/>
          <w:lang w:val="sv-FI"/>
        </w:rPr>
      </w:pPr>
      <w:bookmarkStart w:id="2" w:name="_Int_qDhTCiwz"/>
      <w:r w:rsidRPr="002F5C86">
        <w:rPr>
          <w:rStyle w:val="normaltextrun"/>
          <w:rFonts w:ascii="MS Gothic" w:eastAsia="MS Gothic" w:hAnsi="MS Gothic" w:cs="Segoe UI"/>
          <w:b/>
          <w:bCs/>
          <w:color w:val="004A77"/>
          <w:shd w:val="clear" w:color="auto" w:fill="FFFFFF"/>
          <w:lang w:val="sv-FI"/>
        </w:rPr>
        <w:t>☐</w:t>
      </w:r>
      <w:r w:rsidR="002F5C86">
        <w:rPr>
          <w:color w:val="004F72"/>
          <w:lang w:val="sv-FI"/>
        </w:rPr>
        <w:t xml:space="preserve">  </w:t>
      </w:r>
      <w:r w:rsidR="002F5C86" w:rsidRPr="002F5C86">
        <w:rPr>
          <w:color w:val="004F72"/>
          <w:lang w:val="sv-FI"/>
        </w:rPr>
        <w:t>Oro</w:t>
      </w:r>
      <w:r w:rsidR="00763C36">
        <w:rPr>
          <w:color w:val="004F72"/>
          <w:lang w:val="sv-FI"/>
        </w:rPr>
        <w:t>n</w:t>
      </w:r>
      <w:bookmarkEnd w:id="2"/>
      <w:r w:rsidR="00763C36">
        <w:rPr>
          <w:color w:val="004F72"/>
          <w:lang w:val="sv-FI"/>
        </w:rPr>
        <w:t xml:space="preserve"> </w:t>
      </w:r>
      <w:r w:rsidR="5DC0F357" w:rsidRPr="64A24A54">
        <w:rPr>
          <w:color w:val="004F72"/>
          <w:lang w:val="sv-FI"/>
        </w:rPr>
        <w:t>har</w:t>
      </w:r>
      <w:r w:rsidR="5DC0F357">
        <w:rPr>
          <w:color w:val="004F72"/>
          <w:lang w:val="sv-FI"/>
        </w:rPr>
        <w:t xml:space="preserve"> </w:t>
      </w:r>
      <w:r w:rsidR="00763C36">
        <w:rPr>
          <w:color w:val="004F72"/>
          <w:lang w:val="sv-FI"/>
        </w:rPr>
        <w:t>diskuterats</w:t>
      </w:r>
      <w:r w:rsidR="002F5C86" w:rsidRPr="002F5C86">
        <w:rPr>
          <w:color w:val="004F72"/>
          <w:lang w:val="sv-FI"/>
        </w:rPr>
        <w:t xml:space="preserve"> med speciallärare</w:t>
      </w:r>
      <w:r w:rsidR="002F5C86" w:rsidRPr="64A24A54">
        <w:rPr>
          <w:color w:val="004F72"/>
          <w:lang w:val="sv-FI"/>
        </w:rPr>
        <w:t>, datum:</w:t>
      </w:r>
    </w:p>
    <w:p w14:paraId="33B45749" w14:textId="071ABE5C" w:rsidR="00744093" w:rsidRPr="002F5C86" w:rsidRDefault="00744093" w:rsidP="64A24A54">
      <w:pPr>
        <w:spacing w:line="360" w:lineRule="auto"/>
        <w:rPr>
          <w:color w:val="004F72"/>
          <w:lang w:val="sv-FI"/>
        </w:rPr>
      </w:pPr>
      <w:r w:rsidRPr="002F5C86">
        <w:rPr>
          <w:rStyle w:val="normaltextrun"/>
          <w:rFonts w:ascii="MS Gothic" w:eastAsia="MS Gothic" w:hAnsi="MS Gothic" w:cs="Segoe UI"/>
          <w:b/>
          <w:bCs/>
          <w:color w:val="004A77"/>
          <w:shd w:val="clear" w:color="auto" w:fill="FFFFFF"/>
          <w:lang w:val="sv-FI"/>
        </w:rPr>
        <w:t>☐</w:t>
      </w:r>
      <w:r w:rsidR="002F5C86">
        <w:rPr>
          <w:rStyle w:val="normaltextrun"/>
          <w:rFonts w:ascii="MS Gothic" w:eastAsia="MS Gothic" w:hAnsi="MS Gothic" w:cs="Segoe UI"/>
          <w:b/>
          <w:bCs/>
          <w:color w:val="004A77"/>
          <w:shd w:val="clear" w:color="auto" w:fill="FFFFFF"/>
          <w:lang w:val="sv-FI"/>
        </w:rPr>
        <w:t xml:space="preserve"> </w:t>
      </w:r>
      <w:r w:rsidR="002F5C86" w:rsidRPr="002F5C86">
        <w:rPr>
          <w:color w:val="004F72"/>
          <w:lang w:val="sv-FI"/>
        </w:rPr>
        <w:t>Oro</w:t>
      </w:r>
      <w:r w:rsidR="00763C36">
        <w:rPr>
          <w:color w:val="004F72"/>
          <w:lang w:val="sv-FI"/>
        </w:rPr>
        <w:t xml:space="preserve">n </w:t>
      </w:r>
      <w:r w:rsidR="2DD753D6" w:rsidRPr="64A24A54">
        <w:rPr>
          <w:color w:val="004F72"/>
          <w:lang w:val="sv-FI"/>
        </w:rPr>
        <w:t>har</w:t>
      </w:r>
      <w:r w:rsidR="2DD753D6">
        <w:rPr>
          <w:color w:val="004F72"/>
          <w:lang w:val="sv-FI"/>
        </w:rPr>
        <w:t xml:space="preserve"> </w:t>
      </w:r>
      <w:r w:rsidR="00763C36">
        <w:rPr>
          <w:color w:val="004F72"/>
          <w:lang w:val="sv-FI"/>
        </w:rPr>
        <w:t>diskuterats</w:t>
      </w:r>
      <w:r w:rsidR="002F5C86">
        <w:rPr>
          <w:color w:val="004F72"/>
          <w:lang w:val="sv-FI"/>
        </w:rPr>
        <w:t xml:space="preserve"> med språk</w:t>
      </w:r>
      <w:r w:rsidR="00CD4FFF">
        <w:rPr>
          <w:color w:val="004F72"/>
          <w:lang w:val="sv-FI"/>
        </w:rPr>
        <w:t>-</w:t>
      </w:r>
      <w:r w:rsidR="002F5C86">
        <w:rPr>
          <w:color w:val="004F72"/>
          <w:lang w:val="sv-FI"/>
        </w:rPr>
        <w:t xml:space="preserve"> och kultur</w:t>
      </w:r>
      <w:r w:rsidR="002F5C86" w:rsidRPr="002F5C86">
        <w:rPr>
          <w:color w:val="004F72"/>
          <w:lang w:val="sv-FI"/>
        </w:rPr>
        <w:t>lärare</w:t>
      </w:r>
      <w:r w:rsidR="002F5C86" w:rsidRPr="64A24A54">
        <w:rPr>
          <w:color w:val="004F72"/>
          <w:lang w:val="sv-FI"/>
        </w:rPr>
        <w:t>, datum:</w:t>
      </w:r>
    </w:p>
    <w:p w14:paraId="51FB7638" w14:textId="11AA1FDE" w:rsidR="00774CC5" w:rsidRPr="002F5C86" w:rsidRDefault="001C6851" w:rsidP="64A24A54">
      <w:pPr>
        <w:spacing w:line="360" w:lineRule="auto"/>
        <w:rPr>
          <w:lang w:val="sv-FI"/>
        </w:rPr>
      </w:pPr>
      <w:r w:rsidRPr="002F5C86">
        <w:rPr>
          <w:rStyle w:val="normaltextrun"/>
          <w:rFonts w:ascii="MS Gothic" w:eastAsia="MS Gothic" w:hAnsi="MS Gothic" w:cs="Segoe UI"/>
          <w:b/>
          <w:bCs/>
          <w:color w:val="004A77"/>
          <w:shd w:val="clear" w:color="auto" w:fill="FFFFFF"/>
          <w:lang w:val="sv-FI"/>
        </w:rPr>
        <w:t>☐</w:t>
      </w:r>
      <w:r w:rsidR="002F5C86" w:rsidRPr="002F5C86">
        <w:rPr>
          <w:rStyle w:val="normaltextrun"/>
          <w:rFonts w:ascii="MS Gothic" w:eastAsia="MS Gothic" w:hAnsi="MS Gothic" w:cs="Segoe UI"/>
          <w:b/>
          <w:bCs/>
          <w:color w:val="004A77"/>
          <w:shd w:val="clear" w:color="auto" w:fill="FFFFFF"/>
          <w:lang w:val="sv-FI"/>
        </w:rPr>
        <w:t xml:space="preserve"> </w:t>
      </w:r>
      <w:r w:rsidR="002F5C86" w:rsidRPr="002F5C86">
        <w:rPr>
          <w:color w:val="004F72"/>
          <w:lang w:val="sv-FI"/>
        </w:rPr>
        <w:t>Oro</w:t>
      </w:r>
      <w:r w:rsidR="00763C36">
        <w:rPr>
          <w:color w:val="004F72"/>
          <w:lang w:val="sv-FI"/>
        </w:rPr>
        <w:t xml:space="preserve">n </w:t>
      </w:r>
      <w:r w:rsidR="7ABFE486" w:rsidRPr="64A24A54">
        <w:rPr>
          <w:color w:val="004F72"/>
          <w:lang w:val="sv-FI"/>
        </w:rPr>
        <w:t>har</w:t>
      </w:r>
      <w:r w:rsidR="7ABFE486">
        <w:rPr>
          <w:color w:val="004F72"/>
          <w:lang w:val="sv-FI"/>
        </w:rPr>
        <w:t xml:space="preserve"> </w:t>
      </w:r>
      <w:r w:rsidR="00763C36">
        <w:rPr>
          <w:color w:val="004F72"/>
          <w:lang w:val="sv-FI"/>
        </w:rPr>
        <w:t>diskuterats</w:t>
      </w:r>
      <w:r w:rsidR="002F5C86">
        <w:rPr>
          <w:color w:val="004F72"/>
          <w:lang w:val="sv-FI"/>
        </w:rPr>
        <w:t xml:space="preserve"> med enhet</w:t>
      </w:r>
      <w:r w:rsidR="51FC9336">
        <w:rPr>
          <w:color w:val="004F72"/>
          <w:lang w:val="sv-FI"/>
        </w:rPr>
        <w:t>s</w:t>
      </w:r>
      <w:r w:rsidR="6D2B7209">
        <w:rPr>
          <w:color w:val="004F72"/>
          <w:lang w:val="sv-FI"/>
        </w:rPr>
        <w:t>ledare</w:t>
      </w:r>
      <w:r w:rsidR="10265011" w:rsidRPr="002F5C86">
        <w:rPr>
          <w:color w:val="004F72"/>
          <w:lang w:val="sv-FI"/>
        </w:rPr>
        <w:t>n</w:t>
      </w:r>
      <w:r w:rsidR="002F5C86" w:rsidRPr="64A24A54">
        <w:rPr>
          <w:color w:val="004F72"/>
          <w:lang w:val="sv-FI"/>
        </w:rPr>
        <w:t>, datum:</w:t>
      </w:r>
    </w:p>
    <w:p w14:paraId="68646C40" w14:textId="77777777" w:rsidR="008038F6" w:rsidRPr="002F5C86" w:rsidRDefault="00DD04FF" w:rsidP="00774CC5">
      <w:pPr>
        <w:tabs>
          <w:tab w:val="left" w:pos="5580"/>
        </w:tabs>
        <w:rPr>
          <w:lang w:val="sv-FI"/>
        </w:rPr>
      </w:pPr>
      <w:r w:rsidRPr="002F5C86">
        <w:rPr>
          <w:lang w:val="sv-FI"/>
        </w:rPr>
        <w:tab/>
      </w:r>
    </w:p>
    <w:p w14:paraId="785DDCD2" w14:textId="77777777" w:rsidR="008038F6" w:rsidRPr="002F5C86" w:rsidRDefault="008038F6" w:rsidP="008038F6">
      <w:pPr>
        <w:tabs>
          <w:tab w:val="left" w:pos="5580"/>
        </w:tabs>
        <w:jc w:val="right"/>
        <w:rPr>
          <w:lang w:val="sv-FI"/>
        </w:rPr>
      </w:pPr>
    </w:p>
    <w:p w14:paraId="43ED6DC8" w14:textId="77777777" w:rsidR="008038F6" w:rsidRPr="002F5C86" w:rsidRDefault="008038F6" w:rsidP="008038F6">
      <w:pPr>
        <w:tabs>
          <w:tab w:val="left" w:pos="5580"/>
        </w:tabs>
        <w:jc w:val="right"/>
        <w:rPr>
          <w:lang w:val="sv-FI"/>
        </w:rPr>
      </w:pPr>
    </w:p>
    <w:p w14:paraId="0699777D" w14:textId="77777777" w:rsidR="008038F6" w:rsidRPr="002F5C86" w:rsidRDefault="008038F6" w:rsidP="008038F6">
      <w:pPr>
        <w:tabs>
          <w:tab w:val="left" w:pos="5580"/>
        </w:tabs>
        <w:jc w:val="right"/>
        <w:rPr>
          <w:lang w:val="sv-FI"/>
        </w:rPr>
      </w:pPr>
    </w:p>
    <w:p w14:paraId="4889A41E" w14:textId="77777777" w:rsidR="008038F6" w:rsidRPr="002F5C86" w:rsidRDefault="008038F6" w:rsidP="008038F6">
      <w:pPr>
        <w:tabs>
          <w:tab w:val="left" w:pos="5580"/>
        </w:tabs>
        <w:jc w:val="right"/>
        <w:rPr>
          <w:lang w:val="sv-FI"/>
        </w:rPr>
      </w:pPr>
    </w:p>
    <w:p w14:paraId="42C03AB0" w14:textId="43A9E5C1" w:rsidR="004C01B1" w:rsidRPr="002F5C86" w:rsidRDefault="004C01B1" w:rsidP="008038F6">
      <w:pPr>
        <w:tabs>
          <w:tab w:val="left" w:pos="5580"/>
        </w:tabs>
        <w:jc w:val="right"/>
        <w:rPr>
          <w:lang w:val="sv-FI"/>
        </w:rPr>
      </w:pPr>
    </w:p>
    <w:sectPr w:rsidR="004C01B1" w:rsidRPr="002F5C86" w:rsidSect="00D23DBD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820" w:right="851" w:bottom="567" w:left="1134" w:header="0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3BCD6C" w14:textId="77777777" w:rsidR="00EC11F0" w:rsidRDefault="00EC11F0" w:rsidP="00DF0F3D">
      <w:r>
        <w:separator/>
      </w:r>
    </w:p>
  </w:endnote>
  <w:endnote w:type="continuationSeparator" w:id="0">
    <w:p w14:paraId="5E38F952" w14:textId="77777777" w:rsidR="00EC11F0" w:rsidRDefault="00EC11F0" w:rsidP="00DF0F3D">
      <w:r>
        <w:continuationSeparator/>
      </w:r>
    </w:p>
  </w:endnote>
  <w:endnote w:type="continuationNotice" w:id="1">
    <w:p w14:paraId="03BADF9E" w14:textId="77777777" w:rsidR="00EC11F0" w:rsidRDefault="00EC11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7357110"/>
      <w:docPartObj>
        <w:docPartGallery w:val="Page Numbers (Bottom of Page)"/>
        <w:docPartUnique/>
      </w:docPartObj>
    </w:sdtPr>
    <w:sdtEndPr>
      <w:rPr>
        <w:color w:val="004F72"/>
      </w:rPr>
    </w:sdtEndPr>
    <w:sdtContent>
      <w:p w14:paraId="192D05A0" w14:textId="70D1626A" w:rsidR="00EA3109" w:rsidRPr="00E77455" w:rsidRDefault="00EA3109">
        <w:pPr>
          <w:pStyle w:val="Sidfot"/>
          <w:jc w:val="right"/>
          <w:rPr>
            <w:color w:val="004F72"/>
          </w:rPr>
        </w:pPr>
        <w:r w:rsidRPr="00E77455">
          <w:rPr>
            <w:color w:val="004F72"/>
          </w:rPr>
          <w:fldChar w:fldCharType="begin"/>
        </w:r>
        <w:r w:rsidRPr="00E77455">
          <w:rPr>
            <w:color w:val="004F72"/>
          </w:rPr>
          <w:instrText>PAGE   \* MERGEFORMAT</w:instrText>
        </w:r>
        <w:r w:rsidRPr="00E77455">
          <w:rPr>
            <w:color w:val="004F72"/>
          </w:rPr>
          <w:fldChar w:fldCharType="separate"/>
        </w:r>
        <w:r w:rsidR="00FF0070">
          <w:rPr>
            <w:noProof/>
            <w:color w:val="004F72"/>
          </w:rPr>
          <w:t>2</w:t>
        </w:r>
        <w:r w:rsidRPr="00E77455">
          <w:rPr>
            <w:color w:val="004F72"/>
          </w:rPr>
          <w:fldChar w:fldCharType="end"/>
        </w:r>
      </w:p>
    </w:sdtContent>
  </w:sdt>
  <w:p w14:paraId="41A5B5DE" w14:textId="7F20B194" w:rsidR="00EA3109" w:rsidRPr="00516819" w:rsidRDefault="008D35E5" w:rsidP="000306F0">
    <w:pPr>
      <w:pStyle w:val="Sidfot"/>
      <w:tabs>
        <w:tab w:val="clear" w:pos="4986"/>
        <w:tab w:val="clear" w:pos="9972"/>
      </w:tabs>
      <w:jc w:val="center"/>
    </w:pPr>
    <w:r w:rsidRPr="008D35E5">
      <w:rPr>
        <w:noProof/>
        <w:lang w:val="sv-FI" w:eastAsia="sv-FI"/>
      </w:rPr>
      <w:drawing>
        <wp:inline distT="0" distB="0" distL="0" distR="0" wp14:anchorId="2449822A" wp14:editId="3313416D">
          <wp:extent cx="609092" cy="838200"/>
          <wp:effectExtent l="0" t="0" r="635" b="0"/>
          <wp:docPr id="6" name="Bildobjekt 6" descr="C:\Users\johanna.simberg-sund\Desktop\G-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hanna.simberg-sund\Desktop\G-logo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447" cy="8964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A32EE" w14:textId="60CFC482" w:rsidR="00EA3109" w:rsidRPr="00026F73" w:rsidRDefault="00EA3109">
    <w:pPr>
      <w:pStyle w:val="Sidfot"/>
      <w:jc w:val="right"/>
      <w:rPr>
        <w:color w:val="004A77"/>
      </w:rPr>
    </w:pPr>
    <w:r>
      <w:rPr>
        <w:color w:val="004A77"/>
      </w:rPr>
      <w:t>1</w:t>
    </w:r>
  </w:p>
  <w:p w14:paraId="5EE0A934" w14:textId="69F5E7D8" w:rsidR="00EA3109" w:rsidRPr="00FF4B1E" w:rsidRDefault="008D35E5" w:rsidP="00FF4B1E">
    <w:pPr>
      <w:pStyle w:val="Sidfot"/>
      <w:jc w:val="center"/>
    </w:pPr>
    <w:r w:rsidRPr="008D35E5">
      <w:rPr>
        <w:noProof/>
        <w:lang w:val="sv-FI" w:eastAsia="sv-FI"/>
      </w:rPr>
      <w:drawing>
        <wp:inline distT="0" distB="0" distL="0" distR="0" wp14:anchorId="19CC3585" wp14:editId="4A2DDFF2">
          <wp:extent cx="609092" cy="838200"/>
          <wp:effectExtent l="0" t="0" r="635" b="0"/>
          <wp:docPr id="5" name="Bildobjekt 5" descr="C:\Users\johanna.simberg-sund\Desktop\G-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hanna.simberg-sund\Desktop\G-logo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447" cy="8964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203775" w14:textId="77777777" w:rsidR="00EC11F0" w:rsidRDefault="00EC11F0" w:rsidP="00DF0F3D">
      <w:r>
        <w:separator/>
      </w:r>
    </w:p>
  </w:footnote>
  <w:footnote w:type="continuationSeparator" w:id="0">
    <w:p w14:paraId="111C8D8C" w14:textId="77777777" w:rsidR="00EC11F0" w:rsidRDefault="00EC11F0" w:rsidP="00DF0F3D">
      <w:r>
        <w:continuationSeparator/>
      </w:r>
    </w:p>
  </w:footnote>
  <w:footnote w:type="continuationNotice" w:id="1">
    <w:p w14:paraId="2BA24BF1" w14:textId="77777777" w:rsidR="00EC11F0" w:rsidRDefault="00EC11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EDA75" w14:textId="77777777" w:rsidR="00D87361" w:rsidRDefault="00D87361">
    <w:pPr>
      <w:pStyle w:val="Sidhuvud"/>
    </w:pPr>
  </w:p>
  <w:p w14:paraId="149D792F" w14:textId="4558653B" w:rsidR="00D87361" w:rsidRDefault="00D87361">
    <w:pPr>
      <w:pStyle w:val="Sidhuvud"/>
    </w:pPr>
  </w:p>
  <w:p w14:paraId="4D074C54" w14:textId="77777777" w:rsidR="008D35E5" w:rsidRDefault="008D35E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0F181" w14:textId="77777777" w:rsidR="00EA3109" w:rsidRDefault="00EA3109" w:rsidP="00CF1C83"/>
  <w:p w14:paraId="22C0CED0" w14:textId="37D72D9B" w:rsidR="00EA3109" w:rsidRDefault="00EA3109" w:rsidP="00CF1C83"/>
  <w:p w14:paraId="2AF643E7" w14:textId="0B5579A6" w:rsidR="008D35E5" w:rsidRPr="008D35E5" w:rsidRDefault="00AF07BC" w:rsidP="008D35E5">
    <w:pPr>
      <w:ind w:left="2608" w:firstLine="1304"/>
      <w:rPr>
        <w:b/>
        <w:color w:val="004A77"/>
      </w:rPr>
    </w:pPr>
    <w:r w:rsidRPr="008D35E5">
      <w:rPr>
        <w:b/>
        <w:color w:val="004A77"/>
        <w:sz w:val="32"/>
        <w:szCs w:val="32"/>
      </w:rPr>
      <w:t>STÖDMENYN</w:t>
    </w:r>
  </w:p>
  <w:p w14:paraId="189DEA57" w14:textId="798C459C" w:rsidR="00EA3109" w:rsidRPr="00FE5449" w:rsidRDefault="00EA3109" w:rsidP="009D019A">
    <w:pPr>
      <w:rPr>
        <w:color w:val="004A77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oS1oiWaY" int2:invalidationBookmarkName="" int2:hashCode="Z55dywtMpX9g84" int2:id="kecwCNtW">
      <int2:state int2:value="Rejected" int2:type="AugLoop_Text_Critique"/>
    </int2:bookmark>
    <int2:bookmark int2:bookmarkName="_Int_qDhTCiwz" int2:invalidationBookmarkName="" int2:hashCode="Z55dywtMpX9g84" int2:id="MbnScQI0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366D"/>
    <w:multiLevelType w:val="hybridMultilevel"/>
    <w:tmpl w:val="58CAA616"/>
    <w:lvl w:ilvl="0" w:tplc="0040D90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12A39"/>
    <w:multiLevelType w:val="hybridMultilevel"/>
    <w:tmpl w:val="4C026E08"/>
    <w:lvl w:ilvl="0" w:tplc="040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C4E4A06"/>
    <w:multiLevelType w:val="hybridMultilevel"/>
    <w:tmpl w:val="806C44C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96227"/>
    <w:multiLevelType w:val="hybridMultilevel"/>
    <w:tmpl w:val="A61C0BB2"/>
    <w:lvl w:ilvl="0" w:tplc="0040D90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6247ED"/>
    <w:multiLevelType w:val="hybridMultilevel"/>
    <w:tmpl w:val="A61C0BB2"/>
    <w:lvl w:ilvl="0" w:tplc="0040D90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42C05"/>
    <w:multiLevelType w:val="hybridMultilevel"/>
    <w:tmpl w:val="A61C0BB2"/>
    <w:lvl w:ilvl="0" w:tplc="0040D90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D44081"/>
    <w:multiLevelType w:val="hybridMultilevel"/>
    <w:tmpl w:val="D59669C6"/>
    <w:lvl w:ilvl="0" w:tplc="122C6F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557A73"/>
    <w:multiLevelType w:val="hybridMultilevel"/>
    <w:tmpl w:val="DA324F9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0E074C"/>
    <w:multiLevelType w:val="hybridMultilevel"/>
    <w:tmpl w:val="58CAA616"/>
    <w:lvl w:ilvl="0" w:tplc="0040D90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397006"/>
    <w:multiLevelType w:val="hybridMultilevel"/>
    <w:tmpl w:val="D122A7C8"/>
    <w:lvl w:ilvl="0" w:tplc="FCB4321C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7"/>
  </w:num>
  <w:num w:numId="5">
    <w:abstractNumId w:val="0"/>
  </w:num>
  <w:num w:numId="6">
    <w:abstractNumId w:val="8"/>
  </w:num>
  <w:num w:numId="7">
    <w:abstractNumId w:val="3"/>
  </w:num>
  <w:num w:numId="8">
    <w:abstractNumId w:val="6"/>
  </w:num>
  <w:num w:numId="9">
    <w:abstractNumId w:val="2"/>
  </w:num>
  <w:num w:numId="10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B1E"/>
    <w:rsid w:val="00001C62"/>
    <w:rsid w:val="000053B9"/>
    <w:rsid w:val="00005BED"/>
    <w:rsid w:val="00012278"/>
    <w:rsid w:val="000136BE"/>
    <w:rsid w:val="00026F73"/>
    <w:rsid w:val="000306F0"/>
    <w:rsid w:val="00033272"/>
    <w:rsid w:val="00034970"/>
    <w:rsid w:val="000351D5"/>
    <w:rsid w:val="0003D03F"/>
    <w:rsid w:val="0005203C"/>
    <w:rsid w:val="00053CC3"/>
    <w:rsid w:val="00054C2F"/>
    <w:rsid w:val="000558B6"/>
    <w:rsid w:val="00055A65"/>
    <w:rsid w:val="000602DF"/>
    <w:rsid w:val="0006146A"/>
    <w:rsid w:val="00061EA0"/>
    <w:rsid w:val="000634E4"/>
    <w:rsid w:val="00065578"/>
    <w:rsid w:val="00066925"/>
    <w:rsid w:val="000776F5"/>
    <w:rsid w:val="000806E2"/>
    <w:rsid w:val="00084C63"/>
    <w:rsid w:val="00085266"/>
    <w:rsid w:val="00086F10"/>
    <w:rsid w:val="000948CC"/>
    <w:rsid w:val="00095290"/>
    <w:rsid w:val="000957F0"/>
    <w:rsid w:val="00096DB6"/>
    <w:rsid w:val="000A0108"/>
    <w:rsid w:val="000A1BDF"/>
    <w:rsid w:val="000A3953"/>
    <w:rsid w:val="000A606D"/>
    <w:rsid w:val="000A6675"/>
    <w:rsid w:val="000A7653"/>
    <w:rsid w:val="000A7D47"/>
    <w:rsid w:val="000B3C9B"/>
    <w:rsid w:val="000B7655"/>
    <w:rsid w:val="000B7C42"/>
    <w:rsid w:val="000C036E"/>
    <w:rsid w:val="000C2D57"/>
    <w:rsid w:val="000C2D8B"/>
    <w:rsid w:val="000C58EC"/>
    <w:rsid w:val="000C6147"/>
    <w:rsid w:val="000D2046"/>
    <w:rsid w:val="000D72E5"/>
    <w:rsid w:val="000E4CE6"/>
    <w:rsid w:val="000E4F06"/>
    <w:rsid w:val="000F091B"/>
    <w:rsid w:val="000F2BDA"/>
    <w:rsid w:val="000F5F3E"/>
    <w:rsid w:val="001007B7"/>
    <w:rsid w:val="001028D3"/>
    <w:rsid w:val="0010306D"/>
    <w:rsid w:val="001061AA"/>
    <w:rsid w:val="001112D4"/>
    <w:rsid w:val="001119F8"/>
    <w:rsid w:val="00112C82"/>
    <w:rsid w:val="00112D2B"/>
    <w:rsid w:val="0011499B"/>
    <w:rsid w:val="00120139"/>
    <w:rsid w:val="00120A26"/>
    <w:rsid w:val="00123FD0"/>
    <w:rsid w:val="00125D14"/>
    <w:rsid w:val="0012694A"/>
    <w:rsid w:val="00131DB4"/>
    <w:rsid w:val="001369D8"/>
    <w:rsid w:val="001423CD"/>
    <w:rsid w:val="00142626"/>
    <w:rsid w:val="00142F70"/>
    <w:rsid w:val="00146694"/>
    <w:rsid w:val="00147B1F"/>
    <w:rsid w:val="00151BA7"/>
    <w:rsid w:val="00154051"/>
    <w:rsid w:val="00160F10"/>
    <w:rsid w:val="00161B3F"/>
    <w:rsid w:val="0016325F"/>
    <w:rsid w:val="0016360E"/>
    <w:rsid w:val="001643C2"/>
    <w:rsid w:val="00167379"/>
    <w:rsid w:val="001712E6"/>
    <w:rsid w:val="00171D9B"/>
    <w:rsid w:val="00177346"/>
    <w:rsid w:val="00177C25"/>
    <w:rsid w:val="001839AD"/>
    <w:rsid w:val="001845F0"/>
    <w:rsid w:val="00185195"/>
    <w:rsid w:val="00186039"/>
    <w:rsid w:val="001A3050"/>
    <w:rsid w:val="001A3596"/>
    <w:rsid w:val="001A7D1E"/>
    <w:rsid w:val="001B2131"/>
    <w:rsid w:val="001B4E89"/>
    <w:rsid w:val="001B6084"/>
    <w:rsid w:val="001C0FE2"/>
    <w:rsid w:val="001C3426"/>
    <w:rsid w:val="001C36E7"/>
    <w:rsid w:val="001C4E99"/>
    <w:rsid w:val="001C5DBE"/>
    <w:rsid w:val="001C6851"/>
    <w:rsid w:val="001D3041"/>
    <w:rsid w:val="001D771D"/>
    <w:rsid w:val="001E1D3C"/>
    <w:rsid w:val="001E2386"/>
    <w:rsid w:val="001F009C"/>
    <w:rsid w:val="001F2383"/>
    <w:rsid w:val="001F5B7C"/>
    <w:rsid w:val="001F65CC"/>
    <w:rsid w:val="001F6FE2"/>
    <w:rsid w:val="001F78F4"/>
    <w:rsid w:val="001F7FB8"/>
    <w:rsid w:val="0020156F"/>
    <w:rsid w:val="00202565"/>
    <w:rsid w:val="00205DE8"/>
    <w:rsid w:val="0020670B"/>
    <w:rsid w:val="00206EED"/>
    <w:rsid w:val="00213526"/>
    <w:rsid w:val="00213661"/>
    <w:rsid w:val="00213C89"/>
    <w:rsid w:val="002203AF"/>
    <w:rsid w:val="00221931"/>
    <w:rsid w:val="0022215D"/>
    <w:rsid w:val="00224130"/>
    <w:rsid w:val="002304A5"/>
    <w:rsid w:val="00233231"/>
    <w:rsid w:val="00233F2C"/>
    <w:rsid w:val="00240B43"/>
    <w:rsid w:val="002421C5"/>
    <w:rsid w:val="002473B5"/>
    <w:rsid w:val="002557FA"/>
    <w:rsid w:val="00256C67"/>
    <w:rsid w:val="00261DF6"/>
    <w:rsid w:val="00261E75"/>
    <w:rsid w:val="00262081"/>
    <w:rsid w:val="0026757C"/>
    <w:rsid w:val="002678D0"/>
    <w:rsid w:val="002707DB"/>
    <w:rsid w:val="00272E7A"/>
    <w:rsid w:val="00274B28"/>
    <w:rsid w:val="00277FDE"/>
    <w:rsid w:val="002806EA"/>
    <w:rsid w:val="0028232D"/>
    <w:rsid w:val="0028492E"/>
    <w:rsid w:val="00285F88"/>
    <w:rsid w:val="002862B1"/>
    <w:rsid w:val="002918FD"/>
    <w:rsid w:val="0029277B"/>
    <w:rsid w:val="002976CA"/>
    <w:rsid w:val="002A30DB"/>
    <w:rsid w:val="002B0D67"/>
    <w:rsid w:val="002B1EA2"/>
    <w:rsid w:val="002B1EEC"/>
    <w:rsid w:val="002B3D92"/>
    <w:rsid w:val="002B5097"/>
    <w:rsid w:val="002B5B34"/>
    <w:rsid w:val="002B62D5"/>
    <w:rsid w:val="002C07F2"/>
    <w:rsid w:val="002C6A90"/>
    <w:rsid w:val="002D01E9"/>
    <w:rsid w:val="002D4985"/>
    <w:rsid w:val="002D6FC4"/>
    <w:rsid w:val="002E22A1"/>
    <w:rsid w:val="002E316F"/>
    <w:rsid w:val="002E6243"/>
    <w:rsid w:val="002E73E1"/>
    <w:rsid w:val="002E7575"/>
    <w:rsid w:val="002F0CF0"/>
    <w:rsid w:val="002F22BD"/>
    <w:rsid w:val="002F5C49"/>
    <w:rsid w:val="002F5C86"/>
    <w:rsid w:val="002F723C"/>
    <w:rsid w:val="002F752A"/>
    <w:rsid w:val="003022AF"/>
    <w:rsid w:val="00303EFC"/>
    <w:rsid w:val="00306C79"/>
    <w:rsid w:val="00310B7C"/>
    <w:rsid w:val="003135FB"/>
    <w:rsid w:val="00313831"/>
    <w:rsid w:val="00314878"/>
    <w:rsid w:val="0031760A"/>
    <w:rsid w:val="00320FED"/>
    <w:rsid w:val="00321FB7"/>
    <w:rsid w:val="00322150"/>
    <w:rsid w:val="00326D29"/>
    <w:rsid w:val="003309D5"/>
    <w:rsid w:val="003369D6"/>
    <w:rsid w:val="003407BE"/>
    <w:rsid w:val="003409C1"/>
    <w:rsid w:val="003410D6"/>
    <w:rsid w:val="0034117B"/>
    <w:rsid w:val="00341CD2"/>
    <w:rsid w:val="003436BD"/>
    <w:rsid w:val="00344BB4"/>
    <w:rsid w:val="0034526A"/>
    <w:rsid w:val="00350142"/>
    <w:rsid w:val="0035417D"/>
    <w:rsid w:val="003545BB"/>
    <w:rsid w:val="003545F7"/>
    <w:rsid w:val="00354A7A"/>
    <w:rsid w:val="003566C5"/>
    <w:rsid w:val="00357FD7"/>
    <w:rsid w:val="0036080C"/>
    <w:rsid w:val="00363621"/>
    <w:rsid w:val="003643C3"/>
    <w:rsid w:val="00365F0E"/>
    <w:rsid w:val="003670C3"/>
    <w:rsid w:val="00371F7D"/>
    <w:rsid w:val="00373FB6"/>
    <w:rsid w:val="00375DD6"/>
    <w:rsid w:val="0037659F"/>
    <w:rsid w:val="00380A5C"/>
    <w:rsid w:val="00382365"/>
    <w:rsid w:val="0038254F"/>
    <w:rsid w:val="00386CDA"/>
    <w:rsid w:val="003903DE"/>
    <w:rsid w:val="00390C68"/>
    <w:rsid w:val="00392364"/>
    <w:rsid w:val="0039593A"/>
    <w:rsid w:val="003A4AA1"/>
    <w:rsid w:val="003A54F9"/>
    <w:rsid w:val="003B171B"/>
    <w:rsid w:val="003B1C67"/>
    <w:rsid w:val="003B2C5E"/>
    <w:rsid w:val="003B54B7"/>
    <w:rsid w:val="003B5DF4"/>
    <w:rsid w:val="003B62B8"/>
    <w:rsid w:val="003B653A"/>
    <w:rsid w:val="003C5CD6"/>
    <w:rsid w:val="003C647B"/>
    <w:rsid w:val="003D1284"/>
    <w:rsid w:val="003D192E"/>
    <w:rsid w:val="003D1EC2"/>
    <w:rsid w:val="003D212B"/>
    <w:rsid w:val="003D7059"/>
    <w:rsid w:val="003D712A"/>
    <w:rsid w:val="003E15D6"/>
    <w:rsid w:val="003F09C6"/>
    <w:rsid w:val="003F2B1A"/>
    <w:rsid w:val="003F44DB"/>
    <w:rsid w:val="003F4968"/>
    <w:rsid w:val="003F6FE8"/>
    <w:rsid w:val="004002CB"/>
    <w:rsid w:val="004013D8"/>
    <w:rsid w:val="0040239F"/>
    <w:rsid w:val="00402DD6"/>
    <w:rsid w:val="00406F30"/>
    <w:rsid w:val="00407451"/>
    <w:rsid w:val="004078DD"/>
    <w:rsid w:val="004148E9"/>
    <w:rsid w:val="00415A61"/>
    <w:rsid w:val="0042298F"/>
    <w:rsid w:val="00424C64"/>
    <w:rsid w:val="004269A8"/>
    <w:rsid w:val="00435057"/>
    <w:rsid w:val="004365FC"/>
    <w:rsid w:val="00436A5F"/>
    <w:rsid w:val="0043739D"/>
    <w:rsid w:val="0043796E"/>
    <w:rsid w:val="00437C29"/>
    <w:rsid w:val="00442AE5"/>
    <w:rsid w:val="00443A65"/>
    <w:rsid w:val="004466A9"/>
    <w:rsid w:val="0045198C"/>
    <w:rsid w:val="00452FA4"/>
    <w:rsid w:val="0045615B"/>
    <w:rsid w:val="0046099D"/>
    <w:rsid w:val="00461D88"/>
    <w:rsid w:val="00462D88"/>
    <w:rsid w:val="004739AB"/>
    <w:rsid w:val="00473C8B"/>
    <w:rsid w:val="004778CA"/>
    <w:rsid w:val="004862BC"/>
    <w:rsid w:val="00486309"/>
    <w:rsid w:val="00494891"/>
    <w:rsid w:val="00495305"/>
    <w:rsid w:val="00495542"/>
    <w:rsid w:val="00496C01"/>
    <w:rsid w:val="004A4C44"/>
    <w:rsid w:val="004A6196"/>
    <w:rsid w:val="004A69F8"/>
    <w:rsid w:val="004A69FA"/>
    <w:rsid w:val="004B0253"/>
    <w:rsid w:val="004B2997"/>
    <w:rsid w:val="004B4FB3"/>
    <w:rsid w:val="004B662C"/>
    <w:rsid w:val="004C01B1"/>
    <w:rsid w:val="004C01FA"/>
    <w:rsid w:val="004C4A68"/>
    <w:rsid w:val="004C6280"/>
    <w:rsid w:val="004C6B3A"/>
    <w:rsid w:val="004D098D"/>
    <w:rsid w:val="004D2914"/>
    <w:rsid w:val="004D32AE"/>
    <w:rsid w:val="004D4C05"/>
    <w:rsid w:val="004D5C85"/>
    <w:rsid w:val="004D723F"/>
    <w:rsid w:val="004E28F3"/>
    <w:rsid w:val="004E48CD"/>
    <w:rsid w:val="004E4A86"/>
    <w:rsid w:val="004E4BC7"/>
    <w:rsid w:val="004E4E09"/>
    <w:rsid w:val="004E524B"/>
    <w:rsid w:val="004E69FA"/>
    <w:rsid w:val="004F24FF"/>
    <w:rsid w:val="004F2731"/>
    <w:rsid w:val="004F634B"/>
    <w:rsid w:val="004F693E"/>
    <w:rsid w:val="00502040"/>
    <w:rsid w:val="00503ADB"/>
    <w:rsid w:val="0050472C"/>
    <w:rsid w:val="00506D9A"/>
    <w:rsid w:val="00510AB5"/>
    <w:rsid w:val="00513515"/>
    <w:rsid w:val="00516819"/>
    <w:rsid w:val="00516C7E"/>
    <w:rsid w:val="00523DF2"/>
    <w:rsid w:val="005243B7"/>
    <w:rsid w:val="005256E2"/>
    <w:rsid w:val="00525DA4"/>
    <w:rsid w:val="0052627F"/>
    <w:rsid w:val="005262C8"/>
    <w:rsid w:val="00527052"/>
    <w:rsid w:val="00527214"/>
    <w:rsid w:val="005300D0"/>
    <w:rsid w:val="0053269D"/>
    <w:rsid w:val="00533E15"/>
    <w:rsid w:val="00536CCA"/>
    <w:rsid w:val="00542232"/>
    <w:rsid w:val="00546333"/>
    <w:rsid w:val="00550A03"/>
    <w:rsid w:val="00550D5A"/>
    <w:rsid w:val="005527A5"/>
    <w:rsid w:val="00552F12"/>
    <w:rsid w:val="00552F26"/>
    <w:rsid w:val="00554F5B"/>
    <w:rsid w:val="00555653"/>
    <w:rsid w:val="0055595B"/>
    <w:rsid w:val="00566094"/>
    <w:rsid w:val="005715CD"/>
    <w:rsid w:val="0057234B"/>
    <w:rsid w:val="005811D0"/>
    <w:rsid w:val="005820FA"/>
    <w:rsid w:val="0058461B"/>
    <w:rsid w:val="00584B78"/>
    <w:rsid w:val="00585CEC"/>
    <w:rsid w:val="0059496A"/>
    <w:rsid w:val="005967AE"/>
    <w:rsid w:val="00597480"/>
    <w:rsid w:val="005A292F"/>
    <w:rsid w:val="005A5AAA"/>
    <w:rsid w:val="005A6BFE"/>
    <w:rsid w:val="005B4D8E"/>
    <w:rsid w:val="005B4ED5"/>
    <w:rsid w:val="005B6F86"/>
    <w:rsid w:val="005B7294"/>
    <w:rsid w:val="005B78B9"/>
    <w:rsid w:val="005C1359"/>
    <w:rsid w:val="005C1AA1"/>
    <w:rsid w:val="005C3865"/>
    <w:rsid w:val="005C512E"/>
    <w:rsid w:val="005D3F53"/>
    <w:rsid w:val="005D519A"/>
    <w:rsid w:val="005D5809"/>
    <w:rsid w:val="005D654C"/>
    <w:rsid w:val="005D7021"/>
    <w:rsid w:val="005E1248"/>
    <w:rsid w:val="005E2A41"/>
    <w:rsid w:val="005E2D8F"/>
    <w:rsid w:val="005E4F0A"/>
    <w:rsid w:val="005E5521"/>
    <w:rsid w:val="005E6406"/>
    <w:rsid w:val="005F21B2"/>
    <w:rsid w:val="00601AF6"/>
    <w:rsid w:val="00601D88"/>
    <w:rsid w:val="006043F9"/>
    <w:rsid w:val="00604F28"/>
    <w:rsid w:val="00606F02"/>
    <w:rsid w:val="006119EF"/>
    <w:rsid w:val="006129A9"/>
    <w:rsid w:val="006170AB"/>
    <w:rsid w:val="006207BF"/>
    <w:rsid w:val="00630484"/>
    <w:rsid w:val="006343EA"/>
    <w:rsid w:val="00634B69"/>
    <w:rsid w:val="00640B7E"/>
    <w:rsid w:val="0064362A"/>
    <w:rsid w:val="00643D72"/>
    <w:rsid w:val="00644F0E"/>
    <w:rsid w:val="00651BF1"/>
    <w:rsid w:val="006526D2"/>
    <w:rsid w:val="00652C59"/>
    <w:rsid w:val="00652E06"/>
    <w:rsid w:val="0065308B"/>
    <w:rsid w:val="006541BD"/>
    <w:rsid w:val="006545FD"/>
    <w:rsid w:val="00656D8A"/>
    <w:rsid w:val="00656E46"/>
    <w:rsid w:val="006574E6"/>
    <w:rsid w:val="006602DC"/>
    <w:rsid w:val="006604BB"/>
    <w:rsid w:val="00666ACB"/>
    <w:rsid w:val="00666EFE"/>
    <w:rsid w:val="00673FBC"/>
    <w:rsid w:val="0067471D"/>
    <w:rsid w:val="006756A9"/>
    <w:rsid w:val="00680130"/>
    <w:rsid w:val="0068027E"/>
    <w:rsid w:val="00680E37"/>
    <w:rsid w:val="006811DD"/>
    <w:rsid w:val="0068172F"/>
    <w:rsid w:val="00687E16"/>
    <w:rsid w:val="006902D0"/>
    <w:rsid w:val="00693130"/>
    <w:rsid w:val="00693576"/>
    <w:rsid w:val="0069593F"/>
    <w:rsid w:val="006A0EB2"/>
    <w:rsid w:val="006A285C"/>
    <w:rsid w:val="006A3588"/>
    <w:rsid w:val="006A68C0"/>
    <w:rsid w:val="006A6FC1"/>
    <w:rsid w:val="006A7271"/>
    <w:rsid w:val="006B2869"/>
    <w:rsid w:val="006B5A5A"/>
    <w:rsid w:val="006B5CC0"/>
    <w:rsid w:val="006C10F1"/>
    <w:rsid w:val="006C1CE2"/>
    <w:rsid w:val="006C3BB4"/>
    <w:rsid w:val="006C4215"/>
    <w:rsid w:val="006D088A"/>
    <w:rsid w:val="006D589C"/>
    <w:rsid w:val="006D5E48"/>
    <w:rsid w:val="006E13F6"/>
    <w:rsid w:val="006E1BE2"/>
    <w:rsid w:val="006E1ECB"/>
    <w:rsid w:val="006E2305"/>
    <w:rsid w:val="006F1019"/>
    <w:rsid w:val="006F7F6C"/>
    <w:rsid w:val="0070187C"/>
    <w:rsid w:val="0071165F"/>
    <w:rsid w:val="00712F45"/>
    <w:rsid w:val="007207A4"/>
    <w:rsid w:val="007237AB"/>
    <w:rsid w:val="0072481C"/>
    <w:rsid w:val="007274AF"/>
    <w:rsid w:val="0073235B"/>
    <w:rsid w:val="007342F9"/>
    <w:rsid w:val="007351BD"/>
    <w:rsid w:val="00735CB0"/>
    <w:rsid w:val="007364E4"/>
    <w:rsid w:val="0073721A"/>
    <w:rsid w:val="00737988"/>
    <w:rsid w:val="00744093"/>
    <w:rsid w:val="007457FC"/>
    <w:rsid w:val="00746FC0"/>
    <w:rsid w:val="00753CA0"/>
    <w:rsid w:val="00756188"/>
    <w:rsid w:val="00760A2B"/>
    <w:rsid w:val="0076277C"/>
    <w:rsid w:val="00762C1B"/>
    <w:rsid w:val="00763C36"/>
    <w:rsid w:val="00766A54"/>
    <w:rsid w:val="007748A6"/>
    <w:rsid w:val="00774CC5"/>
    <w:rsid w:val="00775031"/>
    <w:rsid w:val="007813D3"/>
    <w:rsid w:val="007847D8"/>
    <w:rsid w:val="007928BB"/>
    <w:rsid w:val="00793893"/>
    <w:rsid w:val="00793E04"/>
    <w:rsid w:val="0079573B"/>
    <w:rsid w:val="007A0AEC"/>
    <w:rsid w:val="007B00DE"/>
    <w:rsid w:val="007B1F41"/>
    <w:rsid w:val="007B20C1"/>
    <w:rsid w:val="007B248D"/>
    <w:rsid w:val="007B2B9D"/>
    <w:rsid w:val="007B31B6"/>
    <w:rsid w:val="007C2AF9"/>
    <w:rsid w:val="007C37F4"/>
    <w:rsid w:val="007C549F"/>
    <w:rsid w:val="007C75F6"/>
    <w:rsid w:val="007D0F35"/>
    <w:rsid w:val="007D197B"/>
    <w:rsid w:val="007D3A32"/>
    <w:rsid w:val="007D5F13"/>
    <w:rsid w:val="007D652B"/>
    <w:rsid w:val="007E2487"/>
    <w:rsid w:val="007E3E49"/>
    <w:rsid w:val="007E5392"/>
    <w:rsid w:val="007E7ADD"/>
    <w:rsid w:val="007F08BF"/>
    <w:rsid w:val="007F1521"/>
    <w:rsid w:val="007F7AD8"/>
    <w:rsid w:val="00800375"/>
    <w:rsid w:val="00800D7E"/>
    <w:rsid w:val="00801E5C"/>
    <w:rsid w:val="008038F6"/>
    <w:rsid w:val="00803C87"/>
    <w:rsid w:val="008050DA"/>
    <w:rsid w:val="00806A3A"/>
    <w:rsid w:val="008140CE"/>
    <w:rsid w:val="008142FB"/>
    <w:rsid w:val="008152F8"/>
    <w:rsid w:val="0081588D"/>
    <w:rsid w:val="00815934"/>
    <w:rsid w:val="00816AA5"/>
    <w:rsid w:val="00817211"/>
    <w:rsid w:val="008229A0"/>
    <w:rsid w:val="00824A35"/>
    <w:rsid w:val="008272FB"/>
    <w:rsid w:val="00827357"/>
    <w:rsid w:val="00831437"/>
    <w:rsid w:val="008424C0"/>
    <w:rsid w:val="0084298A"/>
    <w:rsid w:val="00847D0B"/>
    <w:rsid w:val="00850979"/>
    <w:rsid w:val="008521B2"/>
    <w:rsid w:val="0085732A"/>
    <w:rsid w:val="008575BC"/>
    <w:rsid w:val="008609AC"/>
    <w:rsid w:val="00864B88"/>
    <w:rsid w:val="008652E5"/>
    <w:rsid w:val="0087208F"/>
    <w:rsid w:val="00872539"/>
    <w:rsid w:val="0087570B"/>
    <w:rsid w:val="00875843"/>
    <w:rsid w:val="00880594"/>
    <w:rsid w:val="00882E1B"/>
    <w:rsid w:val="00885042"/>
    <w:rsid w:val="00887506"/>
    <w:rsid w:val="00892495"/>
    <w:rsid w:val="008931A7"/>
    <w:rsid w:val="0089431C"/>
    <w:rsid w:val="0089727B"/>
    <w:rsid w:val="008A1FC0"/>
    <w:rsid w:val="008A71AC"/>
    <w:rsid w:val="008A7693"/>
    <w:rsid w:val="008A7E54"/>
    <w:rsid w:val="008B1755"/>
    <w:rsid w:val="008B2088"/>
    <w:rsid w:val="008B472C"/>
    <w:rsid w:val="008B50CD"/>
    <w:rsid w:val="008B5F53"/>
    <w:rsid w:val="008B7823"/>
    <w:rsid w:val="008C11EF"/>
    <w:rsid w:val="008C3F4D"/>
    <w:rsid w:val="008C6296"/>
    <w:rsid w:val="008C6A75"/>
    <w:rsid w:val="008C6F55"/>
    <w:rsid w:val="008D09C1"/>
    <w:rsid w:val="008D35E5"/>
    <w:rsid w:val="008D4A86"/>
    <w:rsid w:val="008D5C83"/>
    <w:rsid w:val="008D7AB4"/>
    <w:rsid w:val="008F4616"/>
    <w:rsid w:val="008F465A"/>
    <w:rsid w:val="008F5328"/>
    <w:rsid w:val="0090352A"/>
    <w:rsid w:val="0090491A"/>
    <w:rsid w:val="009051D1"/>
    <w:rsid w:val="00906A0D"/>
    <w:rsid w:val="00907B76"/>
    <w:rsid w:val="00912059"/>
    <w:rsid w:val="00912334"/>
    <w:rsid w:val="009132D7"/>
    <w:rsid w:val="0091594A"/>
    <w:rsid w:val="0091652E"/>
    <w:rsid w:val="00917296"/>
    <w:rsid w:val="00917736"/>
    <w:rsid w:val="00920414"/>
    <w:rsid w:val="00920BC7"/>
    <w:rsid w:val="00921B71"/>
    <w:rsid w:val="009230F9"/>
    <w:rsid w:val="00923A55"/>
    <w:rsid w:val="00927880"/>
    <w:rsid w:val="00927BD8"/>
    <w:rsid w:val="0093414A"/>
    <w:rsid w:val="00936062"/>
    <w:rsid w:val="00941266"/>
    <w:rsid w:val="0094142D"/>
    <w:rsid w:val="009416A2"/>
    <w:rsid w:val="0094235D"/>
    <w:rsid w:val="00942725"/>
    <w:rsid w:val="00943C10"/>
    <w:rsid w:val="009472D3"/>
    <w:rsid w:val="009509A1"/>
    <w:rsid w:val="00952D2A"/>
    <w:rsid w:val="009557E3"/>
    <w:rsid w:val="009563A7"/>
    <w:rsid w:val="009602BA"/>
    <w:rsid w:val="00963D21"/>
    <w:rsid w:val="00966B33"/>
    <w:rsid w:val="00971A32"/>
    <w:rsid w:val="00974CF6"/>
    <w:rsid w:val="00977A09"/>
    <w:rsid w:val="0098052F"/>
    <w:rsid w:val="0098066D"/>
    <w:rsid w:val="0098189E"/>
    <w:rsid w:val="009819DE"/>
    <w:rsid w:val="00983709"/>
    <w:rsid w:val="009907EB"/>
    <w:rsid w:val="00992E64"/>
    <w:rsid w:val="0099394A"/>
    <w:rsid w:val="00996BF1"/>
    <w:rsid w:val="009A1F63"/>
    <w:rsid w:val="009A21B7"/>
    <w:rsid w:val="009A556E"/>
    <w:rsid w:val="009A55B0"/>
    <w:rsid w:val="009A6BD3"/>
    <w:rsid w:val="009B03D3"/>
    <w:rsid w:val="009B0B4D"/>
    <w:rsid w:val="009B3244"/>
    <w:rsid w:val="009B3334"/>
    <w:rsid w:val="009B4170"/>
    <w:rsid w:val="009B443F"/>
    <w:rsid w:val="009B4718"/>
    <w:rsid w:val="009B4DBE"/>
    <w:rsid w:val="009B76C5"/>
    <w:rsid w:val="009C0221"/>
    <w:rsid w:val="009C2B12"/>
    <w:rsid w:val="009C41DA"/>
    <w:rsid w:val="009D019A"/>
    <w:rsid w:val="009D41B0"/>
    <w:rsid w:val="009D597E"/>
    <w:rsid w:val="009D6E2A"/>
    <w:rsid w:val="009D7FB6"/>
    <w:rsid w:val="009E1E66"/>
    <w:rsid w:val="009E55D2"/>
    <w:rsid w:val="009E6C9D"/>
    <w:rsid w:val="009F3A06"/>
    <w:rsid w:val="009F645E"/>
    <w:rsid w:val="009F6A77"/>
    <w:rsid w:val="00A009DB"/>
    <w:rsid w:val="00A01802"/>
    <w:rsid w:val="00A075CB"/>
    <w:rsid w:val="00A118D1"/>
    <w:rsid w:val="00A11EEE"/>
    <w:rsid w:val="00A1676A"/>
    <w:rsid w:val="00A21066"/>
    <w:rsid w:val="00A213D2"/>
    <w:rsid w:val="00A22158"/>
    <w:rsid w:val="00A25340"/>
    <w:rsid w:val="00A261A3"/>
    <w:rsid w:val="00A26555"/>
    <w:rsid w:val="00A36674"/>
    <w:rsid w:val="00A40C90"/>
    <w:rsid w:val="00A4326D"/>
    <w:rsid w:val="00A434F9"/>
    <w:rsid w:val="00A4679D"/>
    <w:rsid w:val="00A47708"/>
    <w:rsid w:val="00A50C4F"/>
    <w:rsid w:val="00A550DE"/>
    <w:rsid w:val="00A60611"/>
    <w:rsid w:val="00A620B7"/>
    <w:rsid w:val="00A6430E"/>
    <w:rsid w:val="00A72974"/>
    <w:rsid w:val="00A75A4E"/>
    <w:rsid w:val="00A75A76"/>
    <w:rsid w:val="00A7702D"/>
    <w:rsid w:val="00A83654"/>
    <w:rsid w:val="00A83A20"/>
    <w:rsid w:val="00A83ED0"/>
    <w:rsid w:val="00A85862"/>
    <w:rsid w:val="00A91796"/>
    <w:rsid w:val="00A91B2F"/>
    <w:rsid w:val="00A9261D"/>
    <w:rsid w:val="00A948E9"/>
    <w:rsid w:val="00A95969"/>
    <w:rsid w:val="00A95FE9"/>
    <w:rsid w:val="00A97594"/>
    <w:rsid w:val="00AA1D20"/>
    <w:rsid w:val="00AA5A13"/>
    <w:rsid w:val="00AA5E66"/>
    <w:rsid w:val="00AB0E9D"/>
    <w:rsid w:val="00AB49E1"/>
    <w:rsid w:val="00AB4F84"/>
    <w:rsid w:val="00AB6818"/>
    <w:rsid w:val="00AB7B13"/>
    <w:rsid w:val="00AC1542"/>
    <w:rsid w:val="00AC1C6E"/>
    <w:rsid w:val="00AC1DCB"/>
    <w:rsid w:val="00AC2B03"/>
    <w:rsid w:val="00AC2D44"/>
    <w:rsid w:val="00AC48E4"/>
    <w:rsid w:val="00AC766A"/>
    <w:rsid w:val="00AD0E72"/>
    <w:rsid w:val="00AD14E1"/>
    <w:rsid w:val="00AD439A"/>
    <w:rsid w:val="00AD4D1A"/>
    <w:rsid w:val="00AD6D2D"/>
    <w:rsid w:val="00AE3753"/>
    <w:rsid w:val="00AE523B"/>
    <w:rsid w:val="00AE7E1C"/>
    <w:rsid w:val="00AE7E1D"/>
    <w:rsid w:val="00AF07BC"/>
    <w:rsid w:val="00AF10D7"/>
    <w:rsid w:val="00AF3A7A"/>
    <w:rsid w:val="00AF4E4D"/>
    <w:rsid w:val="00B01066"/>
    <w:rsid w:val="00B016A8"/>
    <w:rsid w:val="00B11525"/>
    <w:rsid w:val="00B13D39"/>
    <w:rsid w:val="00B16915"/>
    <w:rsid w:val="00B17CF8"/>
    <w:rsid w:val="00B30F6E"/>
    <w:rsid w:val="00B33A14"/>
    <w:rsid w:val="00B35426"/>
    <w:rsid w:val="00B35F27"/>
    <w:rsid w:val="00B3611B"/>
    <w:rsid w:val="00B40D98"/>
    <w:rsid w:val="00B420A9"/>
    <w:rsid w:val="00B42525"/>
    <w:rsid w:val="00B42971"/>
    <w:rsid w:val="00B44458"/>
    <w:rsid w:val="00B44C4E"/>
    <w:rsid w:val="00B51BEE"/>
    <w:rsid w:val="00B5628F"/>
    <w:rsid w:val="00B60C1D"/>
    <w:rsid w:val="00B7141C"/>
    <w:rsid w:val="00B7664A"/>
    <w:rsid w:val="00B80C05"/>
    <w:rsid w:val="00B8169A"/>
    <w:rsid w:val="00B83831"/>
    <w:rsid w:val="00B843AE"/>
    <w:rsid w:val="00B844F3"/>
    <w:rsid w:val="00B8709E"/>
    <w:rsid w:val="00B877CB"/>
    <w:rsid w:val="00B90593"/>
    <w:rsid w:val="00B9541A"/>
    <w:rsid w:val="00B966AF"/>
    <w:rsid w:val="00BA20A7"/>
    <w:rsid w:val="00BA4C09"/>
    <w:rsid w:val="00BA50E1"/>
    <w:rsid w:val="00BA57B4"/>
    <w:rsid w:val="00BA590F"/>
    <w:rsid w:val="00BA6253"/>
    <w:rsid w:val="00BA7C24"/>
    <w:rsid w:val="00BB0853"/>
    <w:rsid w:val="00BB10A9"/>
    <w:rsid w:val="00BB4CD0"/>
    <w:rsid w:val="00BB57AD"/>
    <w:rsid w:val="00BB7219"/>
    <w:rsid w:val="00BC28B8"/>
    <w:rsid w:val="00BC62BA"/>
    <w:rsid w:val="00BC6314"/>
    <w:rsid w:val="00BD649A"/>
    <w:rsid w:val="00BE1438"/>
    <w:rsid w:val="00BE1B25"/>
    <w:rsid w:val="00BE561D"/>
    <w:rsid w:val="00BE733A"/>
    <w:rsid w:val="00BF1575"/>
    <w:rsid w:val="00BF57FB"/>
    <w:rsid w:val="00C02B57"/>
    <w:rsid w:val="00C03D9D"/>
    <w:rsid w:val="00C0456C"/>
    <w:rsid w:val="00C04ADC"/>
    <w:rsid w:val="00C06319"/>
    <w:rsid w:val="00C07A47"/>
    <w:rsid w:val="00C10B44"/>
    <w:rsid w:val="00C16455"/>
    <w:rsid w:val="00C16B20"/>
    <w:rsid w:val="00C23EB6"/>
    <w:rsid w:val="00C26BD3"/>
    <w:rsid w:val="00C2730C"/>
    <w:rsid w:val="00C30F79"/>
    <w:rsid w:val="00C31CC7"/>
    <w:rsid w:val="00C420F8"/>
    <w:rsid w:val="00C42F5F"/>
    <w:rsid w:val="00C50088"/>
    <w:rsid w:val="00C51BFB"/>
    <w:rsid w:val="00C567EB"/>
    <w:rsid w:val="00C5782F"/>
    <w:rsid w:val="00C6151F"/>
    <w:rsid w:val="00C62C3E"/>
    <w:rsid w:val="00C6304E"/>
    <w:rsid w:val="00C6550C"/>
    <w:rsid w:val="00C66A69"/>
    <w:rsid w:val="00C719B5"/>
    <w:rsid w:val="00C72889"/>
    <w:rsid w:val="00C73097"/>
    <w:rsid w:val="00C80C0E"/>
    <w:rsid w:val="00C81F3E"/>
    <w:rsid w:val="00C82481"/>
    <w:rsid w:val="00C82EFF"/>
    <w:rsid w:val="00C83EFD"/>
    <w:rsid w:val="00C8457C"/>
    <w:rsid w:val="00C87492"/>
    <w:rsid w:val="00C9430C"/>
    <w:rsid w:val="00C97993"/>
    <w:rsid w:val="00CA6DFF"/>
    <w:rsid w:val="00CA798C"/>
    <w:rsid w:val="00CB2551"/>
    <w:rsid w:val="00CB28D7"/>
    <w:rsid w:val="00CC1286"/>
    <w:rsid w:val="00CC1E10"/>
    <w:rsid w:val="00CC3701"/>
    <w:rsid w:val="00CC4DCA"/>
    <w:rsid w:val="00CC55A4"/>
    <w:rsid w:val="00CC5E44"/>
    <w:rsid w:val="00CD0DD7"/>
    <w:rsid w:val="00CD4FFF"/>
    <w:rsid w:val="00CD7077"/>
    <w:rsid w:val="00CE19BE"/>
    <w:rsid w:val="00CE2EDF"/>
    <w:rsid w:val="00CE7A19"/>
    <w:rsid w:val="00CF088B"/>
    <w:rsid w:val="00CF1C83"/>
    <w:rsid w:val="00CF5FD1"/>
    <w:rsid w:val="00D02908"/>
    <w:rsid w:val="00D02A9E"/>
    <w:rsid w:val="00D05DD4"/>
    <w:rsid w:val="00D07617"/>
    <w:rsid w:val="00D07819"/>
    <w:rsid w:val="00D112B2"/>
    <w:rsid w:val="00D158A7"/>
    <w:rsid w:val="00D161A5"/>
    <w:rsid w:val="00D16D64"/>
    <w:rsid w:val="00D204ED"/>
    <w:rsid w:val="00D20E54"/>
    <w:rsid w:val="00D22772"/>
    <w:rsid w:val="00D23000"/>
    <w:rsid w:val="00D23DBD"/>
    <w:rsid w:val="00D24C14"/>
    <w:rsid w:val="00D259E9"/>
    <w:rsid w:val="00D2734E"/>
    <w:rsid w:val="00D31D1C"/>
    <w:rsid w:val="00D32FC5"/>
    <w:rsid w:val="00D33EFF"/>
    <w:rsid w:val="00D4487A"/>
    <w:rsid w:val="00D4523A"/>
    <w:rsid w:val="00D46407"/>
    <w:rsid w:val="00D51203"/>
    <w:rsid w:val="00D5269B"/>
    <w:rsid w:val="00D56F13"/>
    <w:rsid w:val="00D624E1"/>
    <w:rsid w:val="00D74608"/>
    <w:rsid w:val="00D7575D"/>
    <w:rsid w:val="00D76407"/>
    <w:rsid w:val="00D811DF"/>
    <w:rsid w:val="00D842EE"/>
    <w:rsid w:val="00D8517C"/>
    <w:rsid w:val="00D854F6"/>
    <w:rsid w:val="00D85B5D"/>
    <w:rsid w:val="00D87361"/>
    <w:rsid w:val="00D90C10"/>
    <w:rsid w:val="00D92BA0"/>
    <w:rsid w:val="00D935D7"/>
    <w:rsid w:val="00D935F3"/>
    <w:rsid w:val="00D94264"/>
    <w:rsid w:val="00D96A78"/>
    <w:rsid w:val="00D97286"/>
    <w:rsid w:val="00DA0A93"/>
    <w:rsid w:val="00DA103A"/>
    <w:rsid w:val="00DA17C3"/>
    <w:rsid w:val="00DA53CE"/>
    <w:rsid w:val="00DA5A84"/>
    <w:rsid w:val="00DA6071"/>
    <w:rsid w:val="00DB365B"/>
    <w:rsid w:val="00DB52F9"/>
    <w:rsid w:val="00DC0AAC"/>
    <w:rsid w:val="00DC51AD"/>
    <w:rsid w:val="00DC7547"/>
    <w:rsid w:val="00DD0070"/>
    <w:rsid w:val="00DD01AE"/>
    <w:rsid w:val="00DD04FF"/>
    <w:rsid w:val="00DD1559"/>
    <w:rsid w:val="00DD76AF"/>
    <w:rsid w:val="00DD79E2"/>
    <w:rsid w:val="00DE75C6"/>
    <w:rsid w:val="00DF0F3D"/>
    <w:rsid w:val="00DF1EE0"/>
    <w:rsid w:val="00E01EB8"/>
    <w:rsid w:val="00E04326"/>
    <w:rsid w:val="00E0634E"/>
    <w:rsid w:val="00E11547"/>
    <w:rsid w:val="00E131F8"/>
    <w:rsid w:val="00E1581D"/>
    <w:rsid w:val="00E21781"/>
    <w:rsid w:val="00E25316"/>
    <w:rsid w:val="00E257B4"/>
    <w:rsid w:val="00E30695"/>
    <w:rsid w:val="00E34C3C"/>
    <w:rsid w:val="00E35230"/>
    <w:rsid w:val="00E43945"/>
    <w:rsid w:val="00E44DA8"/>
    <w:rsid w:val="00E44DDE"/>
    <w:rsid w:val="00E45ABC"/>
    <w:rsid w:val="00E54265"/>
    <w:rsid w:val="00E60F56"/>
    <w:rsid w:val="00E62DDA"/>
    <w:rsid w:val="00E63CE4"/>
    <w:rsid w:val="00E72CB8"/>
    <w:rsid w:val="00E72F97"/>
    <w:rsid w:val="00E75065"/>
    <w:rsid w:val="00E75135"/>
    <w:rsid w:val="00E77455"/>
    <w:rsid w:val="00E8032C"/>
    <w:rsid w:val="00E810E3"/>
    <w:rsid w:val="00E8337F"/>
    <w:rsid w:val="00E85A90"/>
    <w:rsid w:val="00E85EB3"/>
    <w:rsid w:val="00E86970"/>
    <w:rsid w:val="00E955D0"/>
    <w:rsid w:val="00E957F1"/>
    <w:rsid w:val="00E968F7"/>
    <w:rsid w:val="00EA0E46"/>
    <w:rsid w:val="00EA3109"/>
    <w:rsid w:val="00EA6C32"/>
    <w:rsid w:val="00EB3948"/>
    <w:rsid w:val="00EC03D9"/>
    <w:rsid w:val="00EC11F0"/>
    <w:rsid w:val="00ED1990"/>
    <w:rsid w:val="00ED47DE"/>
    <w:rsid w:val="00ED6F00"/>
    <w:rsid w:val="00EE171E"/>
    <w:rsid w:val="00EE6F20"/>
    <w:rsid w:val="00EF40A5"/>
    <w:rsid w:val="00F01A56"/>
    <w:rsid w:val="00F02706"/>
    <w:rsid w:val="00F033C3"/>
    <w:rsid w:val="00F054DD"/>
    <w:rsid w:val="00F10854"/>
    <w:rsid w:val="00F1226A"/>
    <w:rsid w:val="00F139E7"/>
    <w:rsid w:val="00F21805"/>
    <w:rsid w:val="00F228B1"/>
    <w:rsid w:val="00F22C44"/>
    <w:rsid w:val="00F22F36"/>
    <w:rsid w:val="00F252B3"/>
    <w:rsid w:val="00F27193"/>
    <w:rsid w:val="00F32138"/>
    <w:rsid w:val="00F32594"/>
    <w:rsid w:val="00F34036"/>
    <w:rsid w:val="00F3510C"/>
    <w:rsid w:val="00F362DD"/>
    <w:rsid w:val="00F414FC"/>
    <w:rsid w:val="00F4193F"/>
    <w:rsid w:val="00F419F5"/>
    <w:rsid w:val="00F431CD"/>
    <w:rsid w:val="00F44660"/>
    <w:rsid w:val="00F517AC"/>
    <w:rsid w:val="00F525DF"/>
    <w:rsid w:val="00F626EC"/>
    <w:rsid w:val="00F64E75"/>
    <w:rsid w:val="00F820B3"/>
    <w:rsid w:val="00F827C3"/>
    <w:rsid w:val="00F86C3D"/>
    <w:rsid w:val="00F8766F"/>
    <w:rsid w:val="00F90C87"/>
    <w:rsid w:val="00F9482D"/>
    <w:rsid w:val="00F96292"/>
    <w:rsid w:val="00FA1321"/>
    <w:rsid w:val="00FA1DBC"/>
    <w:rsid w:val="00FA2142"/>
    <w:rsid w:val="00FA2C3F"/>
    <w:rsid w:val="00FA5701"/>
    <w:rsid w:val="00FB1016"/>
    <w:rsid w:val="00FC272F"/>
    <w:rsid w:val="00FC5E46"/>
    <w:rsid w:val="00FC69F8"/>
    <w:rsid w:val="00FD06BE"/>
    <w:rsid w:val="00FD2910"/>
    <w:rsid w:val="00FD39F7"/>
    <w:rsid w:val="00FD44F8"/>
    <w:rsid w:val="00FD54FA"/>
    <w:rsid w:val="00FE1EFF"/>
    <w:rsid w:val="00FE4C6E"/>
    <w:rsid w:val="00FE5449"/>
    <w:rsid w:val="00FF0070"/>
    <w:rsid w:val="00FF4B1E"/>
    <w:rsid w:val="08136974"/>
    <w:rsid w:val="0E72E751"/>
    <w:rsid w:val="10265011"/>
    <w:rsid w:val="1392BBFC"/>
    <w:rsid w:val="1BDA0D55"/>
    <w:rsid w:val="1EA773C4"/>
    <w:rsid w:val="21817B17"/>
    <w:rsid w:val="29EF9CF1"/>
    <w:rsid w:val="2DD753D6"/>
    <w:rsid w:val="2F1A8DDF"/>
    <w:rsid w:val="2FB74395"/>
    <w:rsid w:val="34FBB867"/>
    <w:rsid w:val="379FBBD4"/>
    <w:rsid w:val="3E379941"/>
    <w:rsid w:val="447F1ACC"/>
    <w:rsid w:val="45A87AA9"/>
    <w:rsid w:val="4C90B99D"/>
    <w:rsid w:val="4CC8A169"/>
    <w:rsid w:val="51FC9336"/>
    <w:rsid w:val="53177B3B"/>
    <w:rsid w:val="54B34B9C"/>
    <w:rsid w:val="558C7789"/>
    <w:rsid w:val="55A945CE"/>
    <w:rsid w:val="564F1BFD"/>
    <w:rsid w:val="58C6DF48"/>
    <w:rsid w:val="5A6E07DA"/>
    <w:rsid w:val="5DC0F357"/>
    <w:rsid w:val="63C43285"/>
    <w:rsid w:val="64A24A54"/>
    <w:rsid w:val="652CA833"/>
    <w:rsid w:val="676A54F9"/>
    <w:rsid w:val="69A62714"/>
    <w:rsid w:val="69F61E73"/>
    <w:rsid w:val="6C9433DC"/>
    <w:rsid w:val="6D2B7209"/>
    <w:rsid w:val="74053508"/>
    <w:rsid w:val="75A10569"/>
    <w:rsid w:val="7988A11F"/>
    <w:rsid w:val="7ABFE486"/>
    <w:rsid w:val="7BDA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A46C86"/>
  <w15:docId w15:val="{AC67DEB9-4EC3-456C-9003-9CA1C9999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492"/>
    <w:rPr>
      <w:lang w:val="fi-FI"/>
    </w:rPr>
  </w:style>
  <w:style w:type="paragraph" w:styleId="Rubrik1">
    <w:name w:val="heading 1"/>
    <w:basedOn w:val="Normal"/>
    <w:next w:val="Normal"/>
    <w:link w:val="Rubrik1Char"/>
    <w:uiPriority w:val="9"/>
    <w:qFormat/>
    <w:rsid w:val="00943C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509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F0F3D"/>
    <w:pPr>
      <w:tabs>
        <w:tab w:val="center" w:pos="4986"/>
        <w:tab w:val="right" w:pos="99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F0F3D"/>
  </w:style>
  <w:style w:type="paragraph" w:styleId="Sidfot">
    <w:name w:val="footer"/>
    <w:basedOn w:val="Normal"/>
    <w:link w:val="SidfotChar"/>
    <w:uiPriority w:val="99"/>
    <w:unhideWhenUsed/>
    <w:rsid w:val="00DF0F3D"/>
    <w:pPr>
      <w:tabs>
        <w:tab w:val="center" w:pos="4986"/>
        <w:tab w:val="right" w:pos="99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F0F3D"/>
  </w:style>
  <w:style w:type="character" w:customStyle="1" w:styleId="Rubrik1Char">
    <w:name w:val="Rubrik 1 Char"/>
    <w:basedOn w:val="Standardstycketeckensnitt"/>
    <w:link w:val="Rubrik1"/>
    <w:uiPriority w:val="9"/>
    <w:rsid w:val="00943C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43C1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43C10"/>
    <w:rPr>
      <w:rFonts w:ascii="Tahoma" w:hAnsi="Tahoma" w:cs="Tahoma"/>
      <w:sz w:val="16"/>
      <w:szCs w:val="16"/>
    </w:rPr>
  </w:style>
  <w:style w:type="character" w:styleId="Radnummer">
    <w:name w:val="line number"/>
    <w:basedOn w:val="Standardstycketeckensnitt"/>
    <w:uiPriority w:val="99"/>
    <w:semiHidden/>
    <w:unhideWhenUsed/>
    <w:rsid w:val="00943C10"/>
  </w:style>
  <w:style w:type="paragraph" w:customStyle="1" w:styleId="Default">
    <w:name w:val="Default"/>
    <w:rsid w:val="00D92BA0"/>
    <w:pPr>
      <w:autoSpaceDE w:val="0"/>
      <w:autoSpaceDN w:val="0"/>
      <w:adjustRightInd w:val="0"/>
    </w:pPr>
    <w:rPr>
      <w:color w:val="000000"/>
      <w:sz w:val="24"/>
      <w:szCs w:val="24"/>
      <w:lang w:val="fi-FI"/>
    </w:rPr>
  </w:style>
  <w:style w:type="table" w:styleId="Tabellrutnt">
    <w:name w:val="Table Grid"/>
    <w:basedOn w:val="Normaltabell"/>
    <w:uiPriority w:val="59"/>
    <w:rsid w:val="00496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461D88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rsid w:val="009509A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b">
    <w:name w:val="Normal (Web)"/>
    <w:basedOn w:val="Normal"/>
    <w:uiPriority w:val="99"/>
    <w:semiHidden/>
    <w:unhideWhenUsed/>
    <w:rsid w:val="00E2531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776F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776F5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776F5"/>
    <w:rPr>
      <w:sz w:val="20"/>
      <w:szCs w:val="20"/>
      <w:lang w:val="fi-FI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776F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776F5"/>
    <w:rPr>
      <w:b/>
      <w:bCs/>
      <w:sz w:val="20"/>
      <w:szCs w:val="20"/>
      <w:lang w:val="fi-FI"/>
    </w:rPr>
  </w:style>
  <w:style w:type="character" w:customStyle="1" w:styleId="normaltextrun">
    <w:name w:val="normaltextrun"/>
    <w:basedOn w:val="Standardstycketeckensnitt"/>
    <w:rsid w:val="001C6851"/>
  </w:style>
  <w:style w:type="character" w:customStyle="1" w:styleId="eop">
    <w:name w:val="eop"/>
    <w:basedOn w:val="Standardstycketeckensnitt"/>
    <w:rsid w:val="00E75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dd6ed93-1b85-4d8a-9c1a-81b122d6e4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F3884BD8C64D045A2CD359F7B1042D5" ma:contentTypeVersion="12" ma:contentTypeDescription="Luo uusi asiakirja." ma:contentTypeScope="" ma:versionID="61930031e9490e1d9bed9efd04706519">
  <xsd:schema xmlns:xsd="http://www.w3.org/2001/XMLSchema" xmlns:xs="http://www.w3.org/2001/XMLSchema" xmlns:p="http://schemas.microsoft.com/office/2006/metadata/properties" xmlns:ns3="0dd6ed93-1b85-4d8a-9c1a-81b122d6e434" xmlns:ns4="13663cd6-5a99-431e-95ea-9934f9bd40f1" targetNamespace="http://schemas.microsoft.com/office/2006/metadata/properties" ma:root="true" ma:fieldsID="189bb3b2003cb3c12cdb35a0f7ce2064" ns3:_="" ns4:_="">
    <xsd:import namespace="0dd6ed93-1b85-4d8a-9c1a-81b122d6e434"/>
    <xsd:import namespace="13663cd6-5a99-431e-95ea-9934f9bd40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6ed93-1b85-4d8a-9c1a-81b122d6e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63cd6-5a99-431e-95ea-9934f9bd40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7B53F-B1B8-4F61-A3C7-E2D596065F52}">
  <ds:schemaRefs>
    <ds:schemaRef ds:uri="http://purl.org/dc/elements/1.1/"/>
    <ds:schemaRef ds:uri="http://schemas.microsoft.com/office/2006/metadata/properties"/>
    <ds:schemaRef ds:uri="0dd6ed93-1b85-4d8a-9c1a-81b122d6e43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3663cd6-5a99-431e-95ea-9934f9bd40f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C33A0F0-CEA4-491E-863A-57ED625266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FE48C9-2D38-4944-A4A6-A20B734BC0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6ed93-1b85-4d8a-9c1a-81b122d6e434"/>
    <ds:schemaRef ds:uri="13663cd6-5a99-431e-95ea-9934f9bd40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936F7C-0C6D-4F99-A806-01DB72E04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811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Kirkkonummen kunta</Company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Hakkarainen Terhi</dc:creator>
  <cp:keywords/>
  <cp:lastModifiedBy>Laura Salomaa</cp:lastModifiedBy>
  <cp:revision>2</cp:revision>
  <cp:lastPrinted>2022-07-06T09:46:00Z</cp:lastPrinted>
  <dcterms:created xsi:type="dcterms:W3CDTF">2023-05-11T05:38:00Z</dcterms:created>
  <dcterms:modified xsi:type="dcterms:W3CDTF">2023-05-11T05:38:00Z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0x0101002F3884BD8C64D045A2CD359F7B1042D5</vt:lpwstr>
  </property>
  <property fmtid="{D5CDD505-2E9C-101B-9397-08002B2CF9AE}" pid="3" name="Order">
    <vt:r8>1000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