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71" w:rsidRPr="007B4EFA" w:rsidRDefault="00F85E8F" w:rsidP="00785811">
      <w:pPr>
        <w:pStyle w:val="Default"/>
        <w:rPr>
          <w:b/>
          <w:bCs/>
          <w:szCs w:val="20"/>
          <w:lang w:val="sv-SE"/>
        </w:rPr>
      </w:pPr>
      <w:r w:rsidRPr="00F85E8F">
        <w:rPr>
          <w:b/>
          <w:bCs/>
          <w:szCs w:val="20"/>
          <w:lang w:val="sv-SE"/>
        </w:rPr>
        <w:t>NYA PAVILJONGEN</w:t>
      </w:r>
    </w:p>
    <w:p w:rsidR="000B25FE" w:rsidRPr="007B4EFA" w:rsidRDefault="00F85E8F" w:rsidP="00785811">
      <w:pPr>
        <w:pStyle w:val="Default"/>
        <w:rPr>
          <w:b/>
          <w:bCs/>
          <w:sz w:val="20"/>
          <w:szCs w:val="20"/>
          <w:lang w:val="sv-SE"/>
        </w:rPr>
      </w:pPr>
      <w:r w:rsidRPr="00F85E8F">
        <w:rPr>
          <w:b/>
          <w:bCs/>
          <w:sz w:val="20"/>
          <w:szCs w:val="20"/>
          <w:lang w:val="sv-SE"/>
        </w:rPr>
        <w:t>HYRESKONTRAKT &amp; HYRESVILLKOR</w:t>
      </w:r>
      <w:r w:rsidR="00773E96">
        <w:rPr>
          <w:b/>
          <w:bCs/>
          <w:sz w:val="20"/>
          <w:szCs w:val="20"/>
          <w:lang w:val="sv-SE"/>
        </w:rPr>
        <w:t xml:space="preserve"> </w:t>
      </w:r>
      <w:r w:rsidR="00E71CF3">
        <w:rPr>
          <w:b/>
          <w:bCs/>
          <w:sz w:val="20"/>
          <w:szCs w:val="20"/>
          <w:lang w:val="sv-SE"/>
        </w:rPr>
        <w:t xml:space="preserve"> </w:t>
      </w:r>
      <w:r w:rsidR="000B79B3">
        <w:rPr>
          <w:b/>
          <w:bCs/>
          <w:sz w:val="20"/>
          <w:szCs w:val="20"/>
          <w:lang w:val="sv-SE"/>
        </w:rPr>
        <w:t>fr.o.m. 1</w:t>
      </w:r>
      <w:r w:rsidR="00773E96">
        <w:rPr>
          <w:b/>
          <w:bCs/>
          <w:sz w:val="20"/>
          <w:szCs w:val="20"/>
          <w:lang w:val="sv-SE"/>
        </w:rPr>
        <w:t>.</w:t>
      </w:r>
      <w:r w:rsidR="000B79B3">
        <w:rPr>
          <w:b/>
          <w:bCs/>
          <w:sz w:val="20"/>
          <w:szCs w:val="20"/>
          <w:lang w:val="sv-SE"/>
        </w:rPr>
        <w:t>8.2022</w:t>
      </w:r>
      <w:r w:rsidR="00773E96">
        <w:rPr>
          <w:b/>
          <w:bCs/>
          <w:sz w:val="20"/>
          <w:szCs w:val="20"/>
          <w:lang w:val="sv-SE"/>
        </w:rPr>
        <w:t xml:space="preserve"> </w:t>
      </w:r>
    </w:p>
    <w:p w:rsidR="007B1C71" w:rsidRPr="007B4EFA" w:rsidRDefault="007B1C71" w:rsidP="00785811">
      <w:pPr>
        <w:pStyle w:val="Default"/>
        <w:rPr>
          <w:b/>
          <w:bCs/>
          <w:sz w:val="20"/>
          <w:szCs w:val="20"/>
          <w:lang w:val="sv-SE"/>
        </w:rPr>
      </w:pPr>
    </w:p>
    <w:p w:rsidR="0067165D" w:rsidRPr="007B4EFA" w:rsidRDefault="000B79B3" w:rsidP="00F81ABB">
      <w:pPr>
        <w:pStyle w:val="Default"/>
        <w:rPr>
          <w:sz w:val="22"/>
          <w:szCs w:val="20"/>
          <w:lang w:val="sv-SE"/>
        </w:rPr>
      </w:pPr>
      <w:r>
        <w:rPr>
          <w:b/>
          <w:bCs/>
          <w:sz w:val="22"/>
          <w:szCs w:val="20"/>
          <w:lang w:val="sv-SE"/>
        </w:rPr>
        <w:t>HYRESAVGIFTER 2022</w:t>
      </w:r>
      <w:r w:rsidR="00F85E8F" w:rsidRPr="00F85E8F">
        <w:rPr>
          <w:b/>
          <w:bCs/>
          <w:sz w:val="22"/>
          <w:szCs w:val="20"/>
          <w:lang w:val="sv-SE"/>
        </w:rPr>
        <w:t xml:space="preserve"> </w:t>
      </w:r>
      <w:r w:rsidR="00F85E8F" w:rsidRPr="00F85E8F">
        <w:rPr>
          <w:bCs/>
          <w:sz w:val="22"/>
          <w:szCs w:val="20"/>
          <w:lang w:val="sv-SE"/>
        </w:rPr>
        <w:t>(pris med moms 24 %)</w:t>
      </w:r>
    </w:p>
    <w:p w:rsidR="0067165D" w:rsidRPr="007B4EFA" w:rsidRDefault="0067165D" w:rsidP="00F81ABB">
      <w:pPr>
        <w:pStyle w:val="Default"/>
        <w:rPr>
          <w:sz w:val="20"/>
          <w:szCs w:val="20"/>
          <w:lang w:val="sv-SE"/>
        </w:rPr>
      </w:pPr>
    </w:p>
    <w:p w:rsidR="00773E96" w:rsidRDefault="00F85E8F" w:rsidP="00773E96">
      <w:pPr>
        <w:rPr>
          <w:lang w:val="sv-SE"/>
        </w:rPr>
      </w:pPr>
      <w:r w:rsidRPr="00F85E8F">
        <w:rPr>
          <w:sz w:val="20"/>
          <w:lang w:val="sv-SE"/>
        </w:rPr>
        <w:t>Nya Paviljongen hyrs ut utan personal.</w:t>
      </w:r>
      <w:r w:rsidR="0067165D" w:rsidRPr="007B4EFA">
        <w:rPr>
          <w:sz w:val="20"/>
          <w:lang w:val="sv-SE"/>
        </w:rPr>
        <w:t xml:space="preserve"> </w:t>
      </w:r>
      <w:r w:rsidRPr="00F85E8F">
        <w:rPr>
          <w:sz w:val="20"/>
          <w:lang w:val="sv-SE"/>
        </w:rPr>
        <w:t>Teknisk personal räknas som en avgiftsbelagd tilläggstjänst som kan köpas separat.</w:t>
      </w:r>
      <w:r w:rsidR="00AD64B3" w:rsidRPr="007B4EFA">
        <w:rPr>
          <w:sz w:val="20"/>
          <w:lang w:val="sv-SE"/>
        </w:rPr>
        <w:t xml:space="preserve"> </w:t>
      </w:r>
      <w:r w:rsidRPr="00F85E8F">
        <w:rPr>
          <w:sz w:val="20"/>
          <w:lang w:val="sv-SE"/>
        </w:rPr>
        <w:t>Hyran för salen bestäms enligt tiden för uthyrning, evenemangets art och den tekniska utrustning och personal som behövs.</w:t>
      </w:r>
      <w:r w:rsidR="00AD64B3" w:rsidRPr="007B4EFA">
        <w:rPr>
          <w:sz w:val="20"/>
          <w:lang w:val="sv-SE"/>
        </w:rPr>
        <w:t xml:space="preserve"> </w:t>
      </w:r>
      <w:r w:rsidRPr="00F85E8F">
        <w:rPr>
          <w:sz w:val="20"/>
          <w:lang w:val="sv-SE"/>
        </w:rPr>
        <w:t>I grundhyran ingår an</w:t>
      </w:r>
      <w:r w:rsidRPr="007B4EFA">
        <w:rPr>
          <w:sz w:val="20"/>
          <w:szCs w:val="20"/>
          <w:lang w:val="sv-SE"/>
        </w:rPr>
        <w:t>vändning av lokalerna, möblerna och utrustningen.</w:t>
      </w:r>
      <w:r w:rsidR="007B4EFA" w:rsidRPr="007B4EFA">
        <w:rPr>
          <w:sz w:val="20"/>
          <w:szCs w:val="20"/>
          <w:lang w:val="sv-SE"/>
        </w:rPr>
        <w:br/>
        <w:t>Eventuella förberedelser inför evenemanget ska al</w:t>
      </w:r>
      <w:r w:rsidR="007B4EFA" w:rsidRPr="00773E96">
        <w:rPr>
          <w:sz w:val="20"/>
          <w:szCs w:val="20"/>
          <w:lang w:val="sv-SE"/>
        </w:rPr>
        <w:t xml:space="preserve">ltid göras inom den totala tid som lokalen bokats för. </w:t>
      </w:r>
      <w:r w:rsidR="00BB1C6B" w:rsidRPr="00773E96">
        <w:rPr>
          <w:sz w:val="20"/>
          <w:szCs w:val="20"/>
          <w:lang w:val="sv-SE"/>
        </w:rPr>
        <w:br/>
      </w:r>
      <w:r w:rsidR="00773E96">
        <w:rPr>
          <w:lang w:val="sv-SE"/>
        </w:rPr>
        <w:br/>
      </w:r>
      <w:r w:rsidR="00773E96" w:rsidRPr="00E71CF3">
        <w:rPr>
          <w:b/>
          <w:lang w:val="sv-SE"/>
        </w:rPr>
        <w:t>Hyresgästen ska vara minst 21 år gammal och närvarande vid tillställningen. Staden bör garanteras tillträde till lokalen också under tillställningen.</w:t>
      </w:r>
    </w:p>
    <w:p w:rsidR="00F14FEE" w:rsidRDefault="00AF6672" w:rsidP="00C77425">
      <w:pPr>
        <w:pStyle w:val="Default"/>
        <w:rPr>
          <w:b/>
          <w:bCs/>
          <w:sz w:val="20"/>
          <w:szCs w:val="20"/>
          <w:lang w:val="sv-SE"/>
        </w:rPr>
      </w:pPr>
      <w:r>
        <w:rPr>
          <w:b/>
          <w:bCs/>
          <w:sz w:val="20"/>
          <w:szCs w:val="20"/>
          <w:lang w:val="sv-SE"/>
        </w:rPr>
        <w:t>Fest, möte, konferens eller liknande</w:t>
      </w:r>
      <w:r w:rsidR="00C77425" w:rsidRPr="00C77425">
        <w:rPr>
          <w:b/>
          <w:bCs/>
          <w:sz w:val="20"/>
          <w:szCs w:val="20"/>
          <w:lang w:val="sv-SE"/>
        </w:rPr>
        <w:tab/>
      </w:r>
      <w:r w:rsidR="00C77425" w:rsidRPr="00C77425">
        <w:rPr>
          <w:b/>
          <w:bCs/>
          <w:sz w:val="20"/>
          <w:szCs w:val="20"/>
          <w:lang w:val="sv-SE"/>
        </w:rPr>
        <w:tab/>
      </w:r>
      <w:r w:rsidR="00C77425" w:rsidRPr="00C77425">
        <w:rPr>
          <w:b/>
          <w:bCs/>
          <w:sz w:val="20"/>
          <w:szCs w:val="20"/>
          <w:lang w:val="sv-SE"/>
        </w:rPr>
        <w:tab/>
        <w:t xml:space="preserve">1-6h                    </w:t>
      </w:r>
      <w:r w:rsidR="00C77425">
        <w:rPr>
          <w:b/>
          <w:bCs/>
          <w:sz w:val="20"/>
          <w:szCs w:val="20"/>
          <w:lang w:val="sv-SE"/>
        </w:rPr>
        <w:t>t</w:t>
      </w:r>
      <w:r w:rsidR="00C77425" w:rsidRPr="00C77425">
        <w:rPr>
          <w:b/>
          <w:bCs/>
          <w:sz w:val="20"/>
          <w:szCs w:val="20"/>
          <w:lang w:val="sv-SE"/>
        </w:rPr>
        <w:t>illäggstimmar</w:t>
      </w:r>
      <w:r w:rsidR="00C77425" w:rsidRPr="00C77425">
        <w:rPr>
          <w:b/>
          <w:bCs/>
          <w:sz w:val="20"/>
          <w:szCs w:val="20"/>
          <w:lang w:val="sv-SE"/>
        </w:rPr>
        <w:tab/>
      </w:r>
      <w:r w:rsidR="00F14FEE">
        <w:rPr>
          <w:b/>
          <w:bCs/>
          <w:sz w:val="20"/>
          <w:szCs w:val="20"/>
          <w:lang w:val="sv-SE"/>
        </w:rPr>
        <w:t>Normalpris</w:t>
      </w:r>
      <w:r w:rsidR="00C77425" w:rsidRPr="00C77425">
        <w:rPr>
          <w:b/>
          <w:bCs/>
          <w:sz w:val="20"/>
          <w:szCs w:val="20"/>
          <w:lang w:val="sv-SE"/>
        </w:rPr>
        <w:tab/>
      </w:r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>V</w:t>
      </w:r>
      <w:r w:rsidR="005801CC">
        <w:rPr>
          <w:bCs/>
          <w:sz w:val="20"/>
          <w:szCs w:val="20"/>
          <w:lang w:val="sv-SE"/>
        </w:rPr>
        <w:t>ardag</w:t>
      </w:r>
      <w:r w:rsidR="005801CC"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</w:r>
      <w:r w:rsidR="005801CC">
        <w:rPr>
          <w:bCs/>
          <w:sz w:val="20"/>
          <w:szCs w:val="20"/>
          <w:lang w:val="sv-SE"/>
        </w:rPr>
        <w:tab/>
        <w:t>42</w:t>
      </w:r>
      <w:r w:rsidR="00C77425" w:rsidRPr="00C77425">
        <w:rPr>
          <w:bCs/>
          <w:sz w:val="20"/>
          <w:szCs w:val="20"/>
          <w:lang w:val="sv-SE"/>
        </w:rPr>
        <w:t>0€</w:t>
      </w:r>
      <w:r w:rsidR="00C77425" w:rsidRPr="00C77425">
        <w:rPr>
          <w:bCs/>
          <w:sz w:val="20"/>
          <w:szCs w:val="20"/>
          <w:lang w:val="sv-SE"/>
        </w:rPr>
        <w:tab/>
        <w:t>50€/h</w:t>
      </w:r>
      <w:r w:rsidR="00C77425" w:rsidRPr="00C77425"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>Lördag &amp; söndag</w:t>
      </w:r>
      <w:r w:rsidR="00C77425"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7</w:t>
      </w:r>
      <w:r w:rsidR="005801CC">
        <w:rPr>
          <w:bCs/>
          <w:sz w:val="20"/>
          <w:szCs w:val="20"/>
          <w:lang w:val="sv-SE"/>
        </w:rPr>
        <w:t>7</w:t>
      </w:r>
      <w:r>
        <w:rPr>
          <w:bCs/>
          <w:sz w:val="20"/>
          <w:szCs w:val="20"/>
          <w:lang w:val="sv-SE"/>
        </w:rPr>
        <w:t>0€</w:t>
      </w:r>
      <w:r>
        <w:rPr>
          <w:bCs/>
          <w:sz w:val="20"/>
          <w:szCs w:val="20"/>
          <w:lang w:val="sv-SE"/>
        </w:rPr>
        <w:tab/>
        <w:t>100</w:t>
      </w:r>
      <w:r w:rsidR="00C77425" w:rsidRPr="00C77425">
        <w:rPr>
          <w:bCs/>
          <w:sz w:val="20"/>
          <w:szCs w:val="20"/>
          <w:lang w:val="sv-SE"/>
        </w:rPr>
        <w:t>€/h</w:t>
      </w:r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</w:p>
    <w:p w:rsidR="00F14FEE" w:rsidRDefault="00303EE8" w:rsidP="00F14FEE">
      <w:pPr>
        <w:pStyle w:val="Default"/>
        <w:ind w:left="1304"/>
        <w:rPr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Rabatterat pris</w:t>
      </w:r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>Vardag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210€</w:t>
      </w:r>
      <w:r>
        <w:rPr>
          <w:bCs/>
          <w:sz w:val="20"/>
          <w:szCs w:val="20"/>
          <w:lang w:val="sv-SE"/>
        </w:rPr>
        <w:tab/>
        <w:t>25</w:t>
      </w:r>
      <w:r w:rsidRPr="00C77425">
        <w:rPr>
          <w:bCs/>
          <w:sz w:val="20"/>
          <w:szCs w:val="20"/>
          <w:lang w:val="sv-SE"/>
        </w:rPr>
        <w:t>€/h</w:t>
      </w:r>
      <w:r w:rsidRPr="00C77425"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>Lördag &amp; söndag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385€</w:t>
      </w:r>
      <w:r>
        <w:rPr>
          <w:bCs/>
          <w:sz w:val="20"/>
          <w:szCs w:val="20"/>
          <w:lang w:val="sv-SE"/>
        </w:rPr>
        <w:tab/>
        <w:t>50</w:t>
      </w:r>
      <w:r w:rsidRPr="00C77425">
        <w:rPr>
          <w:bCs/>
          <w:sz w:val="20"/>
          <w:szCs w:val="20"/>
          <w:lang w:val="sv-SE"/>
        </w:rPr>
        <w:t>€/h</w:t>
      </w:r>
    </w:p>
    <w:p w:rsidR="00C77425" w:rsidRPr="00C77425" w:rsidRDefault="00C77425" w:rsidP="00F14FEE">
      <w:pPr>
        <w:pStyle w:val="Default"/>
        <w:rPr>
          <w:b/>
          <w:bCs/>
          <w:sz w:val="20"/>
          <w:szCs w:val="20"/>
          <w:lang w:val="sv-SE"/>
        </w:rPr>
      </w:pPr>
    </w:p>
    <w:p w:rsidR="00F14FEE" w:rsidRDefault="00C77425" w:rsidP="00F14FEE">
      <w:pPr>
        <w:pStyle w:val="Default"/>
        <w:rPr>
          <w:b/>
          <w:bCs/>
          <w:sz w:val="20"/>
          <w:szCs w:val="20"/>
          <w:lang w:val="sv-SE"/>
        </w:rPr>
      </w:pPr>
      <w:r w:rsidRPr="00C77425">
        <w:rPr>
          <w:b/>
          <w:sz w:val="20"/>
          <w:szCs w:val="20"/>
          <w:lang w:val="sv-SE"/>
        </w:rPr>
        <w:t>Kulturtillställningar</w:t>
      </w:r>
      <w:r w:rsidRPr="00C77425">
        <w:rPr>
          <w:b/>
          <w:sz w:val="20"/>
          <w:szCs w:val="20"/>
          <w:lang w:val="sv-SE"/>
        </w:rPr>
        <w:tab/>
      </w:r>
      <w:r w:rsidRPr="00C77425">
        <w:rPr>
          <w:b/>
          <w:sz w:val="20"/>
          <w:szCs w:val="20"/>
          <w:lang w:val="sv-SE"/>
        </w:rPr>
        <w:tab/>
      </w:r>
      <w:r w:rsidRPr="00C77425">
        <w:rPr>
          <w:b/>
          <w:sz w:val="20"/>
          <w:szCs w:val="20"/>
          <w:lang w:val="sv-SE"/>
        </w:rPr>
        <w:tab/>
      </w:r>
      <w:r w:rsidRPr="00C77425">
        <w:rPr>
          <w:b/>
          <w:sz w:val="20"/>
          <w:szCs w:val="20"/>
          <w:lang w:val="sv-SE"/>
        </w:rPr>
        <w:tab/>
        <w:t>1-6h</w:t>
      </w:r>
      <w:r w:rsidRPr="00C77425">
        <w:rPr>
          <w:sz w:val="20"/>
          <w:szCs w:val="20"/>
          <w:lang w:val="sv-SE"/>
        </w:rPr>
        <w:tab/>
      </w:r>
      <w:r w:rsidRPr="00C77425">
        <w:rPr>
          <w:b/>
          <w:bCs/>
          <w:sz w:val="20"/>
          <w:szCs w:val="20"/>
          <w:lang w:val="sv-SE"/>
        </w:rPr>
        <w:t>tilläggstimmar</w:t>
      </w:r>
      <w:r w:rsidRPr="00C77425">
        <w:rPr>
          <w:b/>
          <w:bCs/>
          <w:sz w:val="20"/>
          <w:szCs w:val="20"/>
          <w:lang w:val="sv-SE"/>
        </w:rPr>
        <w:tab/>
      </w:r>
      <w:r w:rsidR="00F14FEE">
        <w:rPr>
          <w:b/>
          <w:bCs/>
          <w:sz w:val="20"/>
          <w:szCs w:val="20"/>
          <w:lang w:val="sv-SE"/>
        </w:rPr>
        <w:t>Normalpris</w:t>
      </w:r>
      <w:r w:rsidR="00F14FEE" w:rsidRPr="00C77425">
        <w:rPr>
          <w:b/>
          <w:bCs/>
          <w:sz w:val="20"/>
          <w:szCs w:val="20"/>
          <w:lang w:val="sv-SE"/>
        </w:rPr>
        <w:tab/>
      </w:r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>Vardag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370</w:t>
      </w:r>
      <w:r w:rsidRPr="00C77425">
        <w:rPr>
          <w:bCs/>
          <w:sz w:val="20"/>
          <w:szCs w:val="20"/>
          <w:lang w:val="sv-SE"/>
        </w:rPr>
        <w:t>€</w:t>
      </w:r>
      <w:r w:rsidRPr="00C77425">
        <w:rPr>
          <w:bCs/>
          <w:sz w:val="20"/>
          <w:szCs w:val="20"/>
          <w:lang w:val="sv-SE"/>
        </w:rPr>
        <w:tab/>
        <w:t>50€/h</w:t>
      </w:r>
      <w:r w:rsidRPr="00C77425"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>Lördag &amp; söndag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650€</w:t>
      </w:r>
      <w:r>
        <w:rPr>
          <w:bCs/>
          <w:sz w:val="20"/>
          <w:szCs w:val="20"/>
          <w:lang w:val="sv-SE"/>
        </w:rPr>
        <w:tab/>
        <w:t>100</w:t>
      </w:r>
      <w:r w:rsidRPr="00C77425">
        <w:rPr>
          <w:bCs/>
          <w:sz w:val="20"/>
          <w:szCs w:val="20"/>
          <w:lang w:val="sv-SE"/>
        </w:rPr>
        <w:t>€/h</w:t>
      </w:r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</w:p>
    <w:p w:rsidR="00F14FEE" w:rsidRDefault="00303EE8" w:rsidP="00F14FEE">
      <w:pPr>
        <w:pStyle w:val="Default"/>
        <w:ind w:left="1304"/>
        <w:rPr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Rabatterat pris</w:t>
      </w:r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>Vardag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185€</w:t>
      </w:r>
      <w:r>
        <w:rPr>
          <w:bCs/>
          <w:sz w:val="20"/>
          <w:szCs w:val="20"/>
          <w:lang w:val="sv-SE"/>
        </w:rPr>
        <w:tab/>
        <w:t>25</w:t>
      </w:r>
      <w:r w:rsidRPr="00C77425">
        <w:rPr>
          <w:bCs/>
          <w:sz w:val="20"/>
          <w:szCs w:val="20"/>
          <w:lang w:val="sv-SE"/>
        </w:rPr>
        <w:t>€/h</w:t>
      </w:r>
      <w:r w:rsidRPr="00C77425"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>Lördag &amp; söndag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325€</w:t>
      </w:r>
      <w:r>
        <w:rPr>
          <w:bCs/>
          <w:sz w:val="20"/>
          <w:szCs w:val="20"/>
          <w:lang w:val="sv-SE"/>
        </w:rPr>
        <w:tab/>
        <w:t>50</w:t>
      </w:r>
      <w:r w:rsidRPr="00C77425">
        <w:rPr>
          <w:bCs/>
          <w:sz w:val="20"/>
          <w:szCs w:val="20"/>
          <w:lang w:val="sv-SE"/>
        </w:rPr>
        <w:t>€/h</w:t>
      </w:r>
    </w:p>
    <w:p w:rsidR="00C77425" w:rsidRDefault="00335413" w:rsidP="00F14FEE">
      <w:pPr>
        <w:pStyle w:val="Default"/>
        <w:rPr>
          <w:b/>
          <w:bCs/>
          <w:sz w:val="20"/>
          <w:szCs w:val="20"/>
          <w:lang w:val="sv-SE"/>
        </w:rPr>
      </w:pPr>
      <w:r w:rsidRPr="00C77425">
        <w:rPr>
          <w:b/>
          <w:bCs/>
          <w:sz w:val="20"/>
          <w:szCs w:val="20"/>
          <w:lang w:val="sv-SE"/>
        </w:rPr>
        <w:tab/>
      </w:r>
      <w:r w:rsidRPr="00C77425">
        <w:rPr>
          <w:b/>
          <w:bCs/>
          <w:sz w:val="20"/>
          <w:szCs w:val="20"/>
          <w:lang w:val="sv-SE"/>
        </w:rPr>
        <w:tab/>
      </w:r>
    </w:p>
    <w:p w:rsidR="00F14FEE" w:rsidRDefault="00C77425" w:rsidP="00F14FEE">
      <w:pPr>
        <w:pStyle w:val="Default"/>
        <w:rPr>
          <w:b/>
          <w:bCs/>
          <w:sz w:val="20"/>
          <w:szCs w:val="20"/>
          <w:lang w:val="sv-SE"/>
        </w:rPr>
      </w:pPr>
      <w:r w:rsidRPr="00C77425">
        <w:rPr>
          <w:b/>
          <w:bCs/>
          <w:sz w:val="20"/>
          <w:szCs w:val="20"/>
          <w:lang w:val="sv-SE"/>
        </w:rPr>
        <w:t>Inspelningar &amp; repetitioner</w:t>
      </w:r>
      <w:r w:rsidRPr="00C77425">
        <w:rPr>
          <w:bCs/>
          <w:sz w:val="20"/>
          <w:szCs w:val="20"/>
          <w:lang w:val="sv-SE"/>
        </w:rPr>
        <w:tab/>
      </w:r>
      <w:r w:rsidRPr="00C77425">
        <w:rPr>
          <w:bCs/>
          <w:sz w:val="20"/>
          <w:szCs w:val="20"/>
          <w:lang w:val="sv-SE"/>
        </w:rPr>
        <w:tab/>
      </w:r>
      <w:r w:rsidRPr="00C77425">
        <w:rPr>
          <w:bCs/>
          <w:sz w:val="20"/>
          <w:szCs w:val="20"/>
          <w:lang w:val="sv-SE"/>
        </w:rPr>
        <w:tab/>
      </w:r>
      <w:r w:rsidRPr="00C77425">
        <w:rPr>
          <w:bCs/>
          <w:sz w:val="20"/>
          <w:szCs w:val="20"/>
          <w:lang w:val="sv-SE"/>
        </w:rPr>
        <w:tab/>
      </w:r>
      <w:r w:rsidRPr="00C77425">
        <w:rPr>
          <w:b/>
          <w:sz w:val="20"/>
          <w:szCs w:val="20"/>
          <w:lang w:val="sv-SE"/>
        </w:rPr>
        <w:t>1-6h</w:t>
      </w:r>
      <w:r w:rsidRPr="00C77425">
        <w:rPr>
          <w:sz w:val="20"/>
          <w:szCs w:val="20"/>
          <w:lang w:val="sv-SE"/>
        </w:rPr>
        <w:tab/>
      </w:r>
      <w:r>
        <w:rPr>
          <w:b/>
          <w:bCs/>
          <w:sz w:val="20"/>
          <w:szCs w:val="20"/>
          <w:lang w:val="sv-SE"/>
        </w:rPr>
        <w:t>tilläggstimmar</w:t>
      </w:r>
      <w:r w:rsidRPr="00C77425">
        <w:rPr>
          <w:b/>
          <w:bCs/>
          <w:sz w:val="20"/>
          <w:szCs w:val="20"/>
          <w:lang w:val="sv-SE"/>
        </w:rPr>
        <w:tab/>
      </w:r>
      <w:r w:rsidR="00F14FEE">
        <w:rPr>
          <w:b/>
          <w:bCs/>
          <w:sz w:val="20"/>
          <w:szCs w:val="20"/>
          <w:lang w:val="sv-SE"/>
        </w:rPr>
        <w:t>Normalpris</w:t>
      </w:r>
      <w:r w:rsidR="00F14FEE" w:rsidRPr="00C77425">
        <w:rPr>
          <w:b/>
          <w:bCs/>
          <w:sz w:val="20"/>
          <w:szCs w:val="20"/>
          <w:lang w:val="sv-SE"/>
        </w:rPr>
        <w:tab/>
      </w:r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>Vardag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200</w:t>
      </w:r>
      <w:r w:rsidRPr="00C77425">
        <w:rPr>
          <w:bCs/>
          <w:sz w:val="20"/>
          <w:szCs w:val="20"/>
          <w:lang w:val="sv-SE"/>
        </w:rPr>
        <w:t>€</w:t>
      </w:r>
      <w:r w:rsidRPr="00C77425">
        <w:rPr>
          <w:bCs/>
          <w:sz w:val="20"/>
          <w:szCs w:val="20"/>
          <w:lang w:val="sv-SE"/>
        </w:rPr>
        <w:tab/>
        <w:t>50€/h</w:t>
      </w:r>
      <w:r w:rsidRPr="00C77425"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>Lördag &amp; söndag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300€</w:t>
      </w:r>
      <w:r>
        <w:rPr>
          <w:bCs/>
          <w:sz w:val="20"/>
          <w:szCs w:val="20"/>
          <w:lang w:val="sv-SE"/>
        </w:rPr>
        <w:tab/>
        <w:t>100</w:t>
      </w:r>
      <w:r w:rsidRPr="00C77425">
        <w:rPr>
          <w:bCs/>
          <w:sz w:val="20"/>
          <w:szCs w:val="20"/>
          <w:lang w:val="sv-SE"/>
        </w:rPr>
        <w:t>€/h</w:t>
      </w:r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</w:p>
    <w:p w:rsidR="00F14FEE" w:rsidRDefault="00F14FEE" w:rsidP="00F14FEE">
      <w:pPr>
        <w:pStyle w:val="Default"/>
        <w:ind w:left="1304"/>
        <w:rPr>
          <w:sz w:val="20"/>
          <w:szCs w:val="20"/>
          <w:lang w:val="sv-SE"/>
        </w:rPr>
      </w:pPr>
      <w:r w:rsidRPr="00A60A10">
        <w:rPr>
          <w:b/>
          <w:sz w:val="20"/>
          <w:szCs w:val="20"/>
          <w:lang w:val="sv-SE"/>
        </w:rPr>
        <w:t>Rabatterat pris</w:t>
      </w:r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>Vardag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100€</w:t>
      </w:r>
      <w:r>
        <w:rPr>
          <w:bCs/>
          <w:sz w:val="20"/>
          <w:szCs w:val="20"/>
          <w:lang w:val="sv-SE"/>
        </w:rPr>
        <w:tab/>
        <w:t>25</w:t>
      </w:r>
      <w:r w:rsidRPr="00C77425">
        <w:rPr>
          <w:bCs/>
          <w:sz w:val="20"/>
          <w:szCs w:val="20"/>
          <w:lang w:val="sv-SE"/>
        </w:rPr>
        <w:t>€/h</w:t>
      </w:r>
      <w:r w:rsidRPr="00C77425"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>Lördag &amp; söndag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150€</w:t>
      </w:r>
      <w:r>
        <w:rPr>
          <w:bCs/>
          <w:sz w:val="20"/>
          <w:szCs w:val="20"/>
          <w:lang w:val="sv-SE"/>
        </w:rPr>
        <w:tab/>
        <w:t>50</w:t>
      </w:r>
      <w:r w:rsidRPr="00C77425">
        <w:rPr>
          <w:bCs/>
          <w:sz w:val="20"/>
          <w:szCs w:val="20"/>
          <w:lang w:val="sv-SE"/>
        </w:rPr>
        <w:t>€/h</w:t>
      </w:r>
    </w:p>
    <w:p w:rsidR="00335413" w:rsidRPr="00C77425" w:rsidRDefault="00335413" w:rsidP="00335413">
      <w:pPr>
        <w:pStyle w:val="Default"/>
        <w:rPr>
          <w:bCs/>
          <w:sz w:val="20"/>
          <w:szCs w:val="20"/>
          <w:lang w:val="sv-SE"/>
        </w:rPr>
      </w:pPr>
    </w:p>
    <w:p w:rsidR="00C77425" w:rsidRPr="00C77425" w:rsidRDefault="00C77425" w:rsidP="00335413">
      <w:pPr>
        <w:pStyle w:val="Default"/>
        <w:rPr>
          <w:bCs/>
          <w:sz w:val="20"/>
          <w:szCs w:val="20"/>
          <w:lang w:val="sv-SE"/>
        </w:rPr>
      </w:pPr>
    </w:p>
    <w:p w:rsidR="00F14FEE" w:rsidRDefault="00C77425" w:rsidP="00F14FEE">
      <w:pPr>
        <w:pStyle w:val="Default"/>
        <w:rPr>
          <w:b/>
          <w:bCs/>
          <w:sz w:val="20"/>
          <w:szCs w:val="20"/>
          <w:lang w:val="sv-SE"/>
        </w:rPr>
      </w:pPr>
      <w:r w:rsidRPr="00C77425">
        <w:rPr>
          <w:b/>
          <w:bCs/>
          <w:sz w:val="20"/>
          <w:szCs w:val="20"/>
          <w:lang w:val="sv-SE"/>
        </w:rPr>
        <w:t>Foajén (hyrd skilt för sig)</w:t>
      </w:r>
      <w:r w:rsidRPr="00C77425">
        <w:rPr>
          <w:bCs/>
          <w:sz w:val="20"/>
          <w:szCs w:val="20"/>
          <w:lang w:val="sv-SE"/>
        </w:rPr>
        <w:tab/>
      </w:r>
      <w:r w:rsidRPr="00C77425">
        <w:rPr>
          <w:bCs/>
          <w:sz w:val="20"/>
          <w:szCs w:val="20"/>
          <w:lang w:val="sv-SE"/>
        </w:rPr>
        <w:tab/>
      </w:r>
      <w:r w:rsidRPr="00C77425">
        <w:rPr>
          <w:bCs/>
          <w:sz w:val="20"/>
          <w:szCs w:val="20"/>
          <w:lang w:val="sv-SE"/>
        </w:rPr>
        <w:tab/>
      </w:r>
      <w:r w:rsidRPr="00C77425">
        <w:rPr>
          <w:bCs/>
          <w:sz w:val="20"/>
          <w:szCs w:val="20"/>
          <w:lang w:val="sv-SE"/>
        </w:rPr>
        <w:tab/>
      </w:r>
      <w:r w:rsidRPr="00C77425">
        <w:rPr>
          <w:b/>
          <w:sz w:val="20"/>
          <w:szCs w:val="20"/>
          <w:lang w:val="sv-SE"/>
        </w:rPr>
        <w:t>1-6h</w:t>
      </w:r>
      <w:r w:rsidRPr="00C77425">
        <w:rPr>
          <w:sz w:val="20"/>
          <w:szCs w:val="20"/>
          <w:lang w:val="sv-SE"/>
        </w:rPr>
        <w:tab/>
      </w:r>
      <w:r w:rsidR="00197BC6">
        <w:rPr>
          <w:b/>
          <w:bCs/>
          <w:sz w:val="20"/>
          <w:szCs w:val="20"/>
          <w:lang w:val="sv-SE"/>
        </w:rPr>
        <w:t>tilläg</w:t>
      </w:r>
      <w:r w:rsidR="00CB7C90">
        <w:rPr>
          <w:b/>
          <w:bCs/>
          <w:sz w:val="20"/>
          <w:szCs w:val="20"/>
          <w:lang w:val="sv-SE"/>
        </w:rPr>
        <w:t>g</w:t>
      </w:r>
      <w:r w:rsidR="00197BC6">
        <w:rPr>
          <w:b/>
          <w:bCs/>
          <w:sz w:val="20"/>
          <w:szCs w:val="20"/>
          <w:lang w:val="sv-SE"/>
        </w:rPr>
        <w:t>stimmar</w:t>
      </w:r>
      <w:r w:rsidRPr="00C77425">
        <w:rPr>
          <w:b/>
          <w:bCs/>
          <w:sz w:val="20"/>
          <w:szCs w:val="20"/>
          <w:lang w:val="sv-SE"/>
        </w:rPr>
        <w:tab/>
      </w:r>
      <w:r w:rsidR="00F14FEE">
        <w:rPr>
          <w:b/>
          <w:bCs/>
          <w:sz w:val="20"/>
          <w:szCs w:val="20"/>
          <w:lang w:val="sv-SE"/>
        </w:rPr>
        <w:t>Normalpris</w:t>
      </w:r>
      <w:r w:rsidR="00F14FEE" w:rsidRPr="00C77425">
        <w:rPr>
          <w:b/>
          <w:bCs/>
          <w:sz w:val="20"/>
          <w:szCs w:val="20"/>
          <w:lang w:val="sv-SE"/>
        </w:rPr>
        <w:tab/>
      </w:r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>Vardag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150</w:t>
      </w:r>
      <w:r w:rsidRPr="00C77425">
        <w:rPr>
          <w:bCs/>
          <w:sz w:val="20"/>
          <w:szCs w:val="20"/>
          <w:lang w:val="sv-SE"/>
        </w:rPr>
        <w:t>€</w:t>
      </w:r>
      <w:r w:rsidRPr="00C77425">
        <w:rPr>
          <w:bCs/>
          <w:sz w:val="20"/>
          <w:szCs w:val="20"/>
          <w:lang w:val="sv-SE"/>
        </w:rPr>
        <w:tab/>
        <w:t>50€/h</w:t>
      </w:r>
      <w:r w:rsidRPr="00C77425"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>Lördag &amp; söndag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250€</w:t>
      </w:r>
      <w:r>
        <w:rPr>
          <w:bCs/>
          <w:sz w:val="20"/>
          <w:szCs w:val="20"/>
          <w:lang w:val="sv-SE"/>
        </w:rPr>
        <w:tab/>
        <w:t>100</w:t>
      </w:r>
      <w:r w:rsidRPr="00C77425">
        <w:rPr>
          <w:bCs/>
          <w:sz w:val="20"/>
          <w:szCs w:val="20"/>
          <w:lang w:val="sv-SE"/>
        </w:rPr>
        <w:t>€/h</w:t>
      </w:r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</w:p>
    <w:p w:rsidR="00F14FEE" w:rsidRDefault="00F14FEE" w:rsidP="00F14FEE">
      <w:pPr>
        <w:pStyle w:val="Default"/>
        <w:ind w:left="1304"/>
        <w:rPr>
          <w:sz w:val="20"/>
          <w:szCs w:val="20"/>
          <w:lang w:val="sv-SE"/>
        </w:rPr>
      </w:pPr>
      <w:r w:rsidRPr="00A60A10">
        <w:rPr>
          <w:b/>
          <w:sz w:val="20"/>
          <w:szCs w:val="20"/>
          <w:lang w:val="sv-SE"/>
        </w:rPr>
        <w:t>Rabatterat pris</w:t>
      </w:r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>Vardag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75€</w:t>
      </w:r>
      <w:r>
        <w:rPr>
          <w:bCs/>
          <w:sz w:val="20"/>
          <w:szCs w:val="20"/>
          <w:lang w:val="sv-SE"/>
        </w:rPr>
        <w:tab/>
        <w:t>25</w:t>
      </w:r>
      <w:r w:rsidRPr="00C77425">
        <w:rPr>
          <w:bCs/>
          <w:sz w:val="20"/>
          <w:szCs w:val="20"/>
          <w:lang w:val="sv-SE"/>
        </w:rPr>
        <w:t>€/h</w:t>
      </w:r>
      <w:r w:rsidRPr="00C77425"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>Lördag &amp; söndag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125€</w:t>
      </w:r>
      <w:r>
        <w:rPr>
          <w:bCs/>
          <w:sz w:val="20"/>
          <w:szCs w:val="20"/>
          <w:lang w:val="sv-SE"/>
        </w:rPr>
        <w:tab/>
        <w:t>50</w:t>
      </w:r>
      <w:r w:rsidRPr="00C77425">
        <w:rPr>
          <w:bCs/>
          <w:sz w:val="20"/>
          <w:szCs w:val="20"/>
          <w:lang w:val="sv-SE"/>
        </w:rPr>
        <w:t>€/h</w:t>
      </w:r>
    </w:p>
    <w:p w:rsidR="00C77425" w:rsidRPr="00C77425" w:rsidRDefault="00C77425" w:rsidP="005D2354">
      <w:pPr>
        <w:pStyle w:val="Default"/>
        <w:rPr>
          <w:b/>
          <w:bCs/>
          <w:sz w:val="20"/>
          <w:szCs w:val="20"/>
          <w:lang w:val="sv-SE"/>
        </w:rPr>
      </w:pPr>
    </w:p>
    <w:p w:rsidR="00C77425" w:rsidRDefault="00C77425" w:rsidP="005D2354">
      <w:pPr>
        <w:pStyle w:val="Default"/>
        <w:rPr>
          <w:b/>
          <w:bCs/>
          <w:sz w:val="20"/>
          <w:szCs w:val="20"/>
          <w:lang w:val="sv-SE"/>
        </w:rPr>
      </w:pPr>
    </w:p>
    <w:p w:rsidR="00F14FEE" w:rsidRDefault="00297A43" w:rsidP="00F14FEE">
      <w:pPr>
        <w:pStyle w:val="Default"/>
        <w:rPr>
          <w:b/>
          <w:bCs/>
          <w:sz w:val="20"/>
          <w:szCs w:val="20"/>
          <w:lang w:val="sv-SE"/>
        </w:rPr>
      </w:pPr>
      <w:r>
        <w:rPr>
          <w:b/>
          <w:bCs/>
          <w:sz w:val="20"/>
          <w:szCs w:val="20"/>
          <w:lang w:val="sv-SE"/>
        </w:rPr>
        <w:t>Serie hyrni</w:t>
      </w:r>
      <w:r w:rsidR="00AF1C12">
        <w:rPr>
          <w:b/>
          <w:bCs/>
          <w:sz w:val="20"/>
          <w:szCs w:val="20"/>
          <w:lang w:val="sv-SE"/>
        </w:rPr>
        <w:t>n</w:t>
      </w:r>
      <w:r>
        <w:rPr>
          <w:b/>
          <w:bCs/>
          <w:sz w:val="20"/>
          <w:szCs w:val="20"/>
          <w:lang w:val="sv-SE"/>
        </w:rPr>
        <w:t>g</w:t>
      </w:r>
      <w:r w:rsidR="00197BC6">
        <w:rPr>
          <w:b/>
          <w:bCs/>
          <w:sz w:val="20"/>
          <w:szCs w:val="20"/>
          <w:lang w:val="sv-SE"/>
        </w:rPr>
        <w:tab/>
      </w:r>
      <w:r w:rsidR="00197BC6">
        <w:rPr>
          <w:b/>
          <w:bCs/>
          <w:sz w:val="20"/>
          <w:szCs w:val="20"/>
          <w:lang w:val="sv-SE"/>
        </w:rPr>
        <w:tab/>
      </w:r>
      <w:r w:rsidR="00197BC6">
        <w:rPr>
          <w:bCs/>
          <w:sz w:val="20"/>
          <w:szCs w:val="20"/>
          <w:lang w:val="sv-SE"/>
        </w:rPr>
        <w:t>10 kulturtillställningar</w:t>
      </w:r>
      <w:r w:rsidR="00F14FEE">
        <w:rPr>
          <w:bCs/>
          <w:sz w:val="20"/>
          <w:szCs w:val="20"/>
          <w:lang w:val="sv-SE"/>
        </w:rPr>
        <w:t xml:space="preserve"> under 12 månader</w:t>
      </w:r>
      <w:r w:rsidR="00F14FEE">
        <w:rPr>
          <w:bCs/>
          <w:sz w:val="20"/>
          <w:szCs w:val="20"/>
          <w:lang w:val="sv-SE"/>
        </w:rPr>
        <w:tab/>
      </w:r>
      <w:r w:rsidR="00F14FEE" w:rsidRPr="00C77425">
        <w:rPr>
          <w:b/>
          <w:sz w:val="20"/>
          <w:szCs w:val="20"/>
          <w:lang w:val="sv-SE"/>
        </w:rPr>
        <w:t>1-6h</w:t>
      </w:r>
      <w:r w:rsidR="00F14FEE" w:rsidRPr="00C77425">
        <w:rPr>
          <w:sz w:val="20"/>
          <w:szCs w:val="20"/>
          <w:lang w:val="sv-SE"/>
        </w:rPr>
        <w:tab/>
      </w:r>
      <w:r w:rsidR="00F14FEE">
        <w:rPr>
          <w:b/>
          <w:bCs/>
          <w:sz w:val="20"/>
          <w:szCs w:val="20"/>
          <w:lang w:val="sv-SE"/>
        </w:rPr>
        <w:t>tilläggstimmar</w:t>
      </w:r>
      <w:r w:rsidR="00F14FEE" w:rsidRPr="00C77425">
        <w:rPr>
          <w:b/>
          <w:bCs/>
          <w:sz w:val="20"/>
          <w:szCs w:val="20"/>
          <w:lang w:val="sv-SE"/>
        </w:rPr>
        <w:tab/>
      </w:r>
      <w:r w:rsidR="00F14FEE">
        <w:rPr>
          <w:b/>
          <w:bCs/>
          <w:sz w:val="20"/>
          <w:szCs w:val="20"/>
          <w:lang w:val="sv-SE"/>
        </w:rPr>
        <w:t>Normalpris</w:t>
      </w:r>
      <w:r w:rsidR="00F14FEE" w:rsidRPr="00C77425">
        <w:rPr>
          <w:b/>
          <w:bCs/>
          <w:sz w:val="20"/>
          <w:szCs w:val="20"/>
          <w:lang w:val="sv-SE"/>
        </w:rPr>
        <w:tab/>
      </w:r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>Vardag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2 000</w:t>
      </w:r>
      <w:r w:rsidRPr="00C77425">
        <w:rPr>
          <w:bCs/>
          <w:sz w:val="20"/>
          <w:szCs w:val="20"/>
          <w:lang w:val="sv-SE"/>
        </w:rPr>
        <w:t>€</w:t>
      </w:r>
      <w:r w:rsidRPr="00C77425">
        <w:rPr>
          <w:bCs/>
          <w:sz w:val="20"/>
          <w:szCs w:val="20"/>
          <w:lang w:val="sv-SE"/>
        </w:rPr>
        <w:tab/>
        <w:t>50€/h</w:t>
      </w:r>
      <w:r w:rsidRPr="00C77425"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>Lördag &amp; söndag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4 500€</w:t>
      </w:r>
      <w:r>
        <w:rPr>
          <w:bCs/>
          <w:sz w:val="20"/>
          <w:szCs w:val="20"/>
          <w:lang w:val="sv-SE"/>
        </w:rPr>
        <w:tab/>
        <w:t>100</w:t>
      </w:r>
      <w:r w:rsidRPr="00C77425">
        <w:rPr>
          <w:bCs/>
          <w:sz w:val="20"/>
          <w:szCs w:val="20"/>
          <w:lang w:val="sv-SE"/>
        </w:rPr>
        <w:t>€/h</w:t>
      </w:r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</w:p>
    <w:p w:rsidR="00F14FEE" w:rsidRDefault="00303EE8" w:rsidP="00F14FEE">
      <w:pPr>
        <w:pStyle w:val="Default"/>
        <w:ind w:left="1304"/>
        <w:rPr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Rabatterat pris</w:t>
      </w:r>
      <w:bookmarkStart w:id="0" w:name="_GoBack"/>
      <w:bookmarkEnd w:id="0"/>
    </w:p>
    <w:p w:rsidR="00F14FEE" w:rsidRDefault="00F14FEE" w:rsidP="00F14FEE">
      <w:pPr>
        <w:pStyle w:val="Default"/>
        <w:ind w:left="1304" w:firstLine="1304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>Vardag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1 000€</w:t>
      </w:r>
      <w:r>
        <w:rPr>
          <w:bCs/>
          <w:sz w:val="20"/>
          <w:szCs w:val="20"/>
          <w:lang w:val="sv-SE"/>
        </w:rPr>
        <w:tab/>
        <w:t>25</w:t>
      </w:r>
      <w:r w:rsidRPr="00C77425">
        <w:rPr>
          <w:bCs/>
          <w:sz w:val="20"/>
          <w:szCs w:val="20"/>
          <w:lang w:val="sv-SE"/>
        </w:rPr>
        <w:t>€/h</w:t>
      </w:r>
      <w:r w:rsidRPr="00C77425"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>Lördag &amp; söndag</w:t>
      </w:r>
      <w:r>
        <w:rPr>
          <w:bCs/>
          <w:sz w:val="20"/>
          <w:szCs w:val="20"/>
          <w:lang w:val="sv-SE"/>
        </w:rPr>
        <w:tab/>
      </w:r>
      <w:r>
        <w:rPr>
          <w:bCs/>
          <w:sz w:val="20"/>
          <w:szCs w:val="20"/>
          <w:lang w:val="sv-SE"/>
        </w:rPr>
        <w:tab/>
        <w:t>2 250€</w:t>
      </w:r>
      <w:r>
        <w:rPr>
          <w:bCs/>
          <w:sz w:val="20"/>
          <w:szCs w:val="20"/>
          <w:lang w:val="sv-SE"/>
        </w:rPr>
        <w:tab/>
        <w:t>50</w:t>
      </w:r>
      <w:r w:rsidRPr="00C77425">
        <w:rPr>
          <w:bCs/>
          <w:sz w:val="20"/>
          <w:szCs w:val="20"/>
          <w:lang w:val="sv-SE"/>
        </w:rPr>
        <w:t>€/h</w:t>
      </w:r>
    </w:p>
    <w:p w:rsidR="00197BC6" w:rsidRPr="00197BC6" w:rsidRDefault="00197BC6" w:rsidP="00F14FEE">
      <w:pPr>
        <w:pStyle w:val="Default"/>
        <w:rPr>
          <w:bCs/>
          <w:sz w:val="20"/>
          <w:szCs w:val="20"/>
          <w:lang w:val="sv-SE"/>
        </w:rPr>
      </w:pPr>
    </w:p>
    <w:p w:rsidR="00C77425" w:rsidRPr="00BB1C6B" w:rsidRDefault="00C77425" w:rsidP="00C77425">
      <w:pPr>
        <w:pStyle w:val="Default"/>
        <w:rPr>
          <w:b/>
          <w:sz w:val="20"/>
          <w:szCs w:val="20"/>
          <w:lang w:val="sv-SE"/>
        </w:rPr>
      </w:pPr>
      <w:r w:rsidRPr="00BB1C6B">
        <w:rPr>
          <w:b/>
          <w:sz w:val="20"/>
          <w:szCs w:val="20"/>
          <w:lang w:val="sv-SE"/>
        </w:rPr>
        <w:t>PERSONAL (tilläggstjänst)</w:t>
      </w:r>
      <w:r w:rsidRPr="00BB1C6B">
        <w:rPr>
          <w:b/>
          <w:sz w:val="20"/>
          <w:szCs w:val="20"/>
          <w:lang w:val="sv-SE"/>
        </w:rPr>
        <w:tab/>
      </w:r>
      <w:r w:rsidRPr="00BB1C6B">
        <w:rPr>
          <w:b/>
          <w:sz w:val="20"/>
          <w:szCs w:val="20"/>
          <w:lang w:val="sv-SE"/>
        </w:rPr>
        <w:tab/>
      </w:r>
      <w:r w:rsidRPr="00BB1C6B">
        <w:rPr>
          <w:b/>
          <w:sz w:val="20"/>
          <w:szCs w:val="20"/>
          <w:lang w:val="sv-SE"/>
        </w:rPr>
        <w:tab/>
      </w:r>
      <w:r w:rsidRPr="00BB1C6B">
        <w:rPr>
          <w:b/>
          <w:sz w:val="20"/>
          <w:szCs w:val="20"/>
          <w:lang w:val="sv-SE"/>
        </w:rPr>
        <w:tab/>
        <w:t>€/h</w:t>
      </w:r>
    </w:p>
    <w:p w:rsidR="00C77425" w:rsidRPr="00C77425" w:rsidRDefault="00C77425" w:rsidP="00C77425">
      <w:pPr>
        <w:pStyle w:val="Default"/>
        <w:rPr>
          <w:sz w:val="20"/>
          <w:szCs w:val="20"/>
          <w:lang w:val="sv-SE"/>
        </w:rPr>
      </w:pPr>
      <w:r w:rsidRPr="00BB1C6B">
        <w:rPr>
          <w:b/>
          <w:sz w:val="20"/>
          <w:szCs w:val="20"/>
          <w:lang w:val="sv-SE"/>
        </w:rPr>
        <w:tab/>
      </w:r>
      <w:r w:rsidRPr="00BB1C6B">
        <w:rPr>
          <w:b/>
          <w:sz w:val="20"/>
          <w:szCs w:val="20"/>
          <w:lang w:val="sv-SE"/>
        </w:rPr>
        <w:tab/>
      </w:r>
      <w:r w:rsidRPr="00C77425">
        <w:rPr>
          <w:sz w:val="20"/>
          <w:szCs w:val="20"/>
          <w:lang w:val="sv-SE"/>
        </w:rPr>
        <w:t>Vardag &amp; lördag</w:t>
      </w:r>
      <w:r w:rsidRPr="00C77425">
        <w:rPr>
          <w:sz w:val="20"/>
          <w:szCs w:val="20"/>
          <w:lang w:val="sv-SE"/>
        </w:rPr>
        <w:tab/>
      </w:r>
      <w:r w:rsidRPr="00C77425">
        <w:rPr>
          <w:sz w:val="20"/>
          <w:szCs w:val="20"/>
          <w:lang w:val="sv-SE"/>
        </w:rPr>
        <w:tab/>
        <w:t>40€/h/person</w:t>
      </w:r>
    </w:p>
    <w:p w:rsidR="00C77425" w:rsidRPr="00C77425" w:rsidRDefault="00C77425" w:rsidP="00C77425">
      <w:pPr>
        <w:pStyle w:val="Default"/>
        <w:rPr>
          <w:sz w:val="20"/>
          <w:szCs w:val="20"/>
          <w:lang w:val="sv-SE"/>
        </w:rPr>
      </w:pPr>
      <w:r w:rsidRPr="00C77425">
        <w:rPr>
          <w:sz w:val="20"/>
          <w:szCs w:val="20"/>
          <w:lang w:val="sv-SE"/>
        </w:rPr>
        <w:tab/>
      </w:r>
      <w:r w:rsidRPr="00C77425">
        <w:rPr>
          <w:sz w:val="20"/>
          <w:szCs w:val="20"/>
          <w:lang w:val="sv-SE"/>
        </w:rPr>
        <w:tab/>
        <w:t>Söndag</w:t>
      </w:r>
      <w:r w:rsidRPr="00C77425">
        <w:rPr>
          <w:sz w:val="20"/>
          <w:szCs w:val="20"/>
          <w:lang w:val="sv-SE"/>
        </w:rPr>
        <w:tab/>
      </w:r>
      <w:r w:rsidRPr="00C77425">
        <w:rPr>
          <w:sz w:val="20"/>
          <w:szCs w:val="20"/>
          <w:lang w:val="sv-SE"/>
        </w:rPr>
        <w:tab/>
      </w:r>
      <w:r w:rsidRPr="00C77425">
        <w:rPr>
          <w:sz w:val="20"/>
          <w:szCs w:val="20"/>
          <w:lang w:val="sv-SE"/>
        </w:rPr>
        <w:tab/>
        <w:t>80€/h/person</w:t>
      </w:r>
    </w:p>
    <w:p w:rsidR="00C77425" w:rsidRPr="00C77425" w:rsidRDefault="00C77425" w:rsidP="00335413">
      <w:pPr>
        <w:pStyle w:val="Default"/>
        <w:rPr>
          <w:b/>
          <w:sz w:val="20"/>
          <w:szCs w:val="20"/>
          <w:lang w:val="sv-SE"/>
        </w:rPr>
      </w:pPr>
    </w:p>
    <w:p w:rsidR="00335413" w:rsidRPr="007B4EFA" w:rsidRDefault="002078FD" w:rsidP="00335413">
      <w:pPr>
        <w:pStyle w:val="Default"/>
        <w:rPr>
          <w:b/>
          <w:sz w:val="20"/>
          <w:szCs w:val="20"/>
          <w:lang w:val="sv-SE"/>
        </w:rPr>
      </w:pPr>
      <w:r w:rsidRPr="002078FD">
        <w:rPr>
          <w:b/>
          <w:sz w:val="20"/>
          <w:szCs w:val="20"/>
          <w:lang w:val="sv-SE"/>
        </w:rPr>
        <w:t>Hyra för flygel och annan utrustning</w:t>
      </w:r>
    </w:p>
    <w:p w:rsidR="005D2354" w:rsidRPr="007B4EFA" w:rsidRDefault="005D2354" w:rsidP="00335413">
      <w:pPr>
        <w:pStyle w:val="Default"/>
        <w:rPr>
          <w:sz w:val="20"/>
          <w:szCs w:val="20"/>
          <w:lang w:val="sv-SE"/>
        </w:rPr>
      </w:pPr>
      <w:r w:rsidRPr="007B4EFA">
        <w:rPr>
          <w:sz w:val="20"/>
          <w:szCs w:val="20"/>
          <w:lang w:val="sv-SE"/>
        </w:rPr>
        <w:tab/>
      </w:r>
      <w:r w:rsidRPr="007B4EFA">
        <w:rPr>
          <w:sz w:val="20"/>
          <w:szCs w:val="20"/>
          <w:lang w:val="sv-SE"/>
        </w:rPr>
        <w:tab/>
      </w:r>
      <w:r w:rsidR="002078FD" w:rsidRPr="002078FD">
        <w:rPr>
          <w:sz w:val="20"/>
          <w:szCs w:val="20"/>
          <w:lang w:val="sv-SE"/>
        </w:rPr>
        <w:t>Hyra för flygel (Yamaha), inkl. stämning</w:t>
      </w:r>
      <w:r w:rsidRPr="007B4EFA">
        <w:rPr>
          <w:sz w:val="20"/>
          <w:szCs w:val="20"/>
          <w:lang w:val="sv-SE"/>
        </w:rPr>
        <w:tab/>
      </w:r>
      <w:r w:rsidR="00AD64B3" w:rsidRPr="007B4EFA">
        <w:rPr>
          <w:sz w:val="20"/>
          <w:szCs w:val="20"/>
          <w:lang w:val="sv-SE"/>
        </w:rPr>
        <w:tab/>
      </w:r>
      <w:r w:rsidR="002078FD" w:rsidRPr="002078FD">
        <w:rPr>
          <w:sz w:val="20"/>
          <w:szCs w:val="20"/>
          <w:lang w:val="sv-SE"/>
        </w:rPr>
        <w:t>120 €</w:t>
      </w:r>
    </w:p>
    <w:p w:rsidR="005D2354" w:rsidRDefault="005D2354" w:rsidP="00335413">
      <w:pPr>
        <w:pStyle w:val="Default"/>
        <w:rPr>
          <w:sz w:val="20"/>
          <w:szCs w:val="20"/>
          <w:lang w:val="sv-SE"/>
        </w:rPr>
      </w:pPr>
      <w:r w:rsidRPr="007B4EFA">
        <w:rPr>
          <w:sz w:val="20"/>
          <w:szCs w:val="20"/>
          <w:lang w:val="sv-SE"/>
        </w:rPr>
        <w:tab/>
      </w:r>
      <w:r w:rsidRPr="007B4EFA">
        <w:rPr>
          <w:sz w:val="20"/>
          <w:szCs w:val="20"/>
          <w:lang w:val="sv-SE"/>
        </w:rPr>
        <w:tab/>
      </w:r>
      <w:r w:rsidR="002078FD" w:rsidRPr="002078FD">
        <w:rPr>
          <w:sz w:val="20"/>
          <w:szCs w:val="20"/>
          <w:lang w:val="sv-SE"/>
        </w:rPr>
        <w:t>Hyra för flygel (</w:t>
      </w:r>
      <w:proofErr w:type="spellStart"/>
      <w:r w:rsidR="002078FD" w:rsidRPr="002078FD">
        <w:rPr>
          <w:sz w:val="20"/>
          <w:szCs w:val="20"/>
          <w:lang w:val="sv-SE"/>
        </w:rPr>
        <w:t>Steinway</w:t>
      </w:r>
      <w:proofErr w:type="spellEnd"/>
      <w:r w:rsidR="002078FD" w:rsidRPr="002078FD">
        <w:rPr>
          <w:sz w:val="20"/>
          <w:szCs w:val="20"/>
          <w:lang w:val="sv-SE"/>
        </w:rPr>
        <w:t xml:space="preserve"> &amp; Sons), inkl. stämning</w:t>
      </w:r>
      <w:r w:rsidRPr="007B4EFA">
        <w:rPr>
          <w:sz w:val="20"/>
          <w:szCs w:val="20"/>
          <w:lang w:val="sv-SE"/>
        </w:rPr>
        <w:tab/>
      </w:r>
      <w:r w:rsidR="00AD64B3" w:rsidRPr="007B4EFA">
        <w:rPr>
          <w:sz w:val="20"/>
          <w:szCs w:val="20"/>
          <w:lang w:val="sv-SE"/>
        </w:rPr>
        <w:tab/>
      </w:r>
      <w:r w:rsidR="002078FD" w:rsidRPr="002078FD">
        <w:rPr>
          <w:sz w:val="20"/>
          <w:szCs w:val="20"/>
          <w:lang w:val="sv-SE"/>
        </w:rPr>
        <w:t>150 €</w:t>
      </w:r>
    </w:p>
    <w:p w:rsidR="00F14FEE" w:rsidRPr="007B4EFA" w:rsidRDefault="00F14FEE" w:rsidP="00335413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Hyra för flygel (</w:t>
      </w:r>
      <w:proofErr w:type="spellStart"/>
      <w:r>
        <w:rPr>
          <w:sz w:val="20"/>
          <w:szCs w:val="20"/>
          <w:lang w:val="sv-SE"/>
        </w:rPr>
        <w:t>Erard</w:t>
      </w:r>
      <w:proofErr w:type="spellEnd"/>
      <w:r>
        <w:rPr>
          <w:sz w:val="20"/>
          <w:szCs w:val="20"/>
          <w:lang w:val="sv-SE"/>
        </w:rPr>
        <w:t>) inkl. stämning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150€</w:t>
      </w:r>
    </w:p>
    <w:p w:rsidR="005D2354" w:rsidRDefault="005D2354" w:rsidP="00335413">
      <w:pPr>
        <w:pStyle w:val="Default"/>
        <w:rPr>
          <w:sz w:val="20"/>
          <w:szCs w:val="20"/>
          <w:lang w:val="sv-SE"/>
        </w:rPr>
      </w:pPr>
    </w:p>
    <w:p w:rsidR="00303EE8" w:rsidRDefault="00303EE8" w:rsidP="00303EE8">
      <w:pPr>
        <w:pStyle w:val="Default"/>
        <w:rPr>
          <w:b/>
          <w:sz w:val="20"/>
          <w:szCs w:val="20"/>
          <w:lang w:val="sv-SE"/>
        </w:rPr>
      </w:pPr>
    </w:p>
    <w:p w:rsidR="00303EE8" w:rsidRDefault="00303EE8" w:rsidP="00303EE8">
      <w:pPr>
        <w:pStyle w:val="Default"/>
        <w:rPr>
          <w:sz w:val="20"/>
          <w:szCs w:val="20"/>
          <w:lang w:val="sv-SE"/>
        </w:rPr>
      </w:pPr>
      <w:r w:rsidRPr="00A60A10">
        <w:rPr>
          <w:b/>
          <w:sz w:val="20"/>
          <w:szCs w:val="20"/>
          <w:lang w:val="sv-SE"/>
        </w:rPr>
        <w:t>Rabatterat pris:</w:t>
      </w:r>
      <w:r>
        <w:rPr>
          <w:sz w:val="20"/>
          <w:szCs w:val="20"/>
          <w:lang w:val="sv-SE"/>
        </w:rPr>
        <w:t xml:space="preserve"> Föreningar vars verksamhet riktar sig mot barn och unga.</w:t>
      </w:r>
    </w:p>
    <w:p w:rsidR="00303EE8" w:rsidRPr="007B4EFA" w:rsidRDefault="00303EE8" w:rsidP="00335413">
      <w:pPr>
        <w:pStyle w:val="Default"/>
        <w:rPr>
          <w:sz w:val="20"/>
          <w:szCs w:val="20"/>
          <w:lang w:val="sv-SE"/>
        </w:rPr>
      </w:pPr>
    </w:p>
    <w:p w:rsidR="001F643A" w:rsidRPr="007B4EFA" w:rsidRDefault="005801CC" w:rsidP="00F81ABB">
      <w:pPr>
        <w:pStyle w:val="Default"/>
        <w:rPr>
          <w:sz w:val="20"/>
          <w:szCs w:val="20"/>
          <w:lang w:val="sv-SE"/>
        </w:rPr>
      </w:pPr>
      <w:r w:rsidRPr="005801CC">
        <w:rPr>
          <w:sz w:val="20"/>
          <w:szCs w:val="20"/>
          <w:lang w:val="sv-SE"/>
        </w:rPr>
        <w:t>I priset ingår en städavgift, men den som hyr området bör sätta tillbaka stolarna och borden på plats och samla ihop skräpet.</w:t>
      </w:r>
      <w:r>
        <w:rPr>
          <w:sz w:val="20"/>
          <w:szCs w:val="20"/>
          <w:lang w:val="sv-SE"/>
        </w:rPr>
        <w:br/>
      </w:r>
      <w:r>
        <w:rPr>
          <w:b/>
          <w:sz w:val="20"/>
          <w:szCs w:val="20"/>
          <w:lang w:val="sv-SE"/>
        </w:rPr>
        <w:br/>
      </w:r>
      <w:r w:rsidR="005D22DD" w:rsidRPr="005D22DD">
        <w:rPr>
          <w:b/>
          <w:sz w:val="20"/>
          <w:szCs w:val="20"/>
          <w:lang w:val="sv-SE"/>
        </w:rPr>
        <w:t>Extra städning efter evenemanget (minimifakturering 2 h)</w:t>
      </w:r>
      <w:r w:rsidR="00C64DD7" w:rsidRPr="007B4EFA">
        <w:rPr>
          <w:sz w:val="20"/>
          <w:szCs w:val="20"/>
          <w:lang w:val="sv-SE"/>
        </w:rPr>
        <w:tab/>
      </w:r>
      <w:r w:rsidR="00C64DD7" w:rsidRPr="007B4EFA">
        <w:rPr>
          <w:sz w:val="20"/>
          <w:szCs w:val="20"/>
          <w:lang w:val="sv-SE"/>
        </w:rPr>
        <w:tab/>
      </w:r>
      <w:r w:rsidR="008F42F8">
        <w:rPr>
          <w:sz w:val="20"/>
          <w:szCs w:val="20"/>
          <w:lang w:val="sv-SE"/>
        </w:rPr>
        <w:tab/>
      </w:r>
      <w:r w:rsidR="005D22DD" w:rsidRPr="005D22DD">
        <w:rPr>
          <w:sz w:val="20"/>
          <w:szCs w:val="20"/>
          <w:lang w:val="sv-SE"/>
        </w:rPr>
        <w:t>50€/h</w:t>
      </w:r>
    </w:p>
    <w:p w:rsidR="00C64DD7" w:rsidRPr="007B4EFA" w:rsidRDefault="00C64DD7" w:rsidP="00F81ABB">
      <w:pPr>
        <w:pStyle w:val="Default"/>
        <w:rPr>
          <w:sz w:val="20"/>
          <w:szCs w:val="20"/>
          <w:lang w:val="sv-SE"/>
        </w:rPr>
      </w:pPr>
    </w:p>
    <w:p w:rsidR="0016738C" w:rsidRPr="007B4EFA" w:rsidRDefault="005D22DD" w:rsidP="0016738C">
      <w:pPr>
        <w:pStyle w:val="Yltunniste"/>
        <w:rPr>
          <w:sz w:val="20"/>
          <w:lang w:val="sv-SE"/>
        </w:rPr>
      </w:pPr>
      <w:r w:rsidRPr="005D22DD">
        <w:rPr>
          <w:sz w:val="20"/>
          <w:lang w:val="sv-SE"/>
        </w:rPr>
        <w:t>I och med detta kontrakt förbinder sig hyresgästen att iaktta hyresvillkoren (se nedan).</w:t>
      </w:r>
    </w:p>
    <w:p w:rsidR="0016738C" w:rsidRPr="007B4EFA" w:rsidRDefault="0016738C" w:rsidP="00F81ABB">
      <w:pPr>
        <w:pStyle w:val="Default"/>
        <w:rPr>
          <w:b/>
          <w:szCs w:val="20"/>
          <w:lang w:val="sv-SE"/>
        </w:rPr>
      </w:pPr>
    </w:p>
    <w:p w:rsidR="00AD64B3" w:rsidRPr="007B4EFA" w:rsidRDefault="00AD64B3" w:rsidP="004133A1">
      <w:pPr>
        <w:pStyle w:val="Default"/>
        <w:ind w:left="2608" w:hanging="2608"/>
        <w:rPr>
          <w:b/>
          <w:sz w:val="20"/>
          <w:szCs w:val="20"/>
          <w:lang w:val="sv-SE"/>
        </w:rPr>
      </w:pPr>
    </w:p>
    <w:p w:rsidR="008D7815" w:rsidRPr="007B4EFA" w:rsidRDefault="005D22DD" w:rsidP="004133A1">
      <w:pPr>
        <w:pStyle w:val="Default"/>
        <w:ind w:left="2608" w:hanging="2608"/>
        <w:rPr>
          <w:rFonts w:asciiTheme="minorHAnsi" w:hAnsiTheme="minorHAnsi" w:cs="Arial"/>
          <w:color w:val="333333"/>
          <w:sz w:val="20"/>
          <w:szCs w:val="20"/>
          <w:lang w:val="sv-SE"/>
        </w:rPr>
      </w:pPr>
      <w:r w:rsidRPr="005D22DD">
        <w:rPr>
          <w:b/>
          <w:sz w:val="20"/>
          <w:szCs w:val="20"/>
          <w:lang w:val="sv-SE"/>
        </w:rPr>
        <w:t>Allmänt</w:t>
      </w:r>
      <w:r w:rsidR="004133A1" w:rsidRPr="007B4EFA">
        <w:rPr>
          <w:b/>
          <w:sz w:val="20"/>
          <w:szCs w:val="20"/>
          <w:lang w:val="sv-SE"/>
        </w:rPr>
        <w:t xml:space="preserve"> </w:t>
      </w:r>
      <w:r w:rsidR="004133A1" w:rsidRPr="007B4EFA">
        <w:rPr>
          <w:b/>
          <w:sz w:val="20"/>
          <w:szCs w:val="20"/>
          <w:lang w:val="sv-SE"/>
        </w:rPr>
        <w:tab/>
      </w:r>
      <w:r w:rsidRPr="005D22DD">
        <w:rPr>
          <w:rFonts w:asciiTheme="minorHAnsi" w:hAnsiTheme="minorHAnsi" w:cs="Arial"/>
          <w:color w:val="333333"/>
          <w:sz w:val="20"/>
          <w:szCs w:val="20"/>
          <w:lang w:val="sv-SE"/>
        </w:rPr>
        <w:t>Nya Paviljongen är en lokal för kulturevenemang och fester. Den ägs av Grankulla stad.</w:t>
      </w:r>
      <w:r w:rsidR="008D7815" w:rsidRPr="007B4EFA">
        <w:rPr>
          <w:rFonts w:asciiTheme="minorHAnsi" w:hAnsiTheme="minorHAnsi" w:cs="Arial"/>
          <w:color w:val="333333"/>
          <w:sz w:val="20"/>
          <w:szCs w:val="20"/>
          <w:lang w:val="sv-SE"/>
        </w:rPr>
        <w:t xml:space="preserve"> </w:t>
      </w:r>
      <w:r w:rsidRPr="005D22DD">
        <w:rPr>
          <w:rFonts w:asciiTheme="minorHAnsi" w:hAnsiTheme="minorHAnsi" w:cs="Arial"/>
          <w:color w:val="333333"/>
          <w:sz w:val="20"/>
          <w:szCs w:val="20"/>
          <w:lang w:val="sv-SE"/>
        </w:rPr>
        <w:t>Paviljongens sal och foajé hyrs ut till utomstående och passar särskilt väl för fester, möten och seminarier utöver olika slag av kulturevenemang.</w:t>
      </w:r>
      <w:r w:rsidR="008D7815" w:rsidRPr="007B4EFA">
        <w:rPr>
          <w:rFonts w:asciiTheme="minorHAnsi" w:hAnsiTheme="minorHAnsi" w:cs="Arial"/>
          <w:color w:val="333333"/>
          <w:sz w:val="20"/>
          <w:szCs w:val="20"/>
          <w:lang w:val="sv-SE"/>
        </w:rPr>
        <w:t xml:space="preserve"> </w:t>
      </w:r>
      <w:r w:rsidRPr="005D22DD">
        <w:rPr>
          <w:rFonts w:asciiTheme="minorHAnsi" w:hAnsiTheme="minorHAnsi" w:cs="Arial"/>
          <w:color w:val="333333"/>
          <w:sz w:val="20"/>
          <w:szCs w:val="20"/>
          <w:lang w:val="sv-SE"/>
        </w:rPr>
        <w:t>Lokalerna kan även hyras för inspelnings- och repetitionsbruk.</w:t>
      </w:r>
      <w:r w:rsidR="008D7815" w:rsidRPr="007B4EFA">
        <w:rPr>
          <w:rFonts w:asciiTheme="minorHAnsi" w:hAnsiTheme="minorHAnsi" w:cs="Arial"/>
          <w:color w:val="333333"/>
          <w:sz w:val="20"/>
          <w:szCs w:val="20"/>
          <w:lang w:val="sv-SE"/>
        </w:rPr>
        <w:t xml:space="preserve"> </w:t>
      </w:r>
      <w:r w:rsidRPr="00D57657">
        <w:rPr>
          <w:rFonts w:asciiTheme="minorHAnsi" w:hAnsiTheme="minorHAnsi" w:cs="Arial"/>
          <w:color w:val="333333"/>
          <w:sz w:val="20"/>
          <w:szCs w:val="20"/>
          <w:lang w:val="sv-SE"/>
        </w:rPr>
        <w:t xml:space="preserve">Beslut om uthyrningen av lokalerna fattas av </w:t>
      </w:r>
      <w:r w:rsidR="00D57657" w:rsidRPr="00D57657">
        <w:rPr>
          <w:rFonts w:asciiTheme="minorHAnsi" w:hAnsiTheme="minorHAnsi" w:cs="Arial"/>
          <w:color w:val="333333"/>
          <w:sz w:val="20"/>
          <w:szCs w:val="20"/>
          <w:lang w:val="sv-SE"/>
        </w:rPr>
        <w:t>kulturtjänsterna.</w:t>
      </w:r>
      <w:r w:rsidR="008D7815" w:rsidRPr="007B4EFA">
        <w:rPr>
          <w:rFonts w:asciiTheme="minorHAnsi" w:hAnsiTheme="minorHAnsi" w:cs="Arial"/>
          <w:color w:val="333333"/>
          <w:sz w:val="20"/>
          <w:szCs w:val="20"/>
          <w:lang w:val="sv-SE"/>
        </w:rPr>
        <w:t xml:space="preserve">  </w:t>
      </w:r>
    </w:p>
    <w:p w:rsidR="00785811" w:rsidRPr="005801CC" w:rsidRDefault="00D57657" w:rsidP="005801CC">
      <w:pPr>
        <w:spacing w:line="280" w:lineRule="auto"/>
        <w:ind w:left="2608"/>
        <w:rPr>
          <w:sz w:val="20"/>
          <w:szCs w:val="20"/>
          <w:lang w:val="sv-SE"/>
        </w:rPr>
      </w:pPr>
      <w:r w:rsidRPr="00D57657">
        <w:rPr>
          <w:sz w:val="20"/>
          <w:szCs w:val="20"/>
          <w:lang w:val="sv-SE"/>
        </w:rPr>
        <w:t>Om hyresgästen i samband med att lokalerna tas emot lägger märke till allvarliga brister i fråga om renhet, städning eller utrustning ska hen genast anmäla saken till staden/kulturtjänsterna så att staden får möjlighet att rätta till saken.</w:t>
      </w:r>
      <w:r w:rsidR="007717C4" w:rsidRPr="007B4EFA">
        <w:rPr>
          <w:sz w:val="20"/>
          <w:szCs w:val="20"/>
          <w:lang w:val="sv-SE"/>
        </w:rPr>
        <w:t xml:space="preserve"> </w:t>
      </w:r>
      <w:r w:rsidRPr="00D57657">
        <w:rPr>
          <w:sz w:val="20"/>
          <w:szCs w:val="20"/>
          <w:lang w:val="sv-SE"/>
        </w:rPr>
        <w:t>Utgångspunkten är att kulturtjänsterna inte är ersättningsskyldiga för anmälningar om eventuella brister som lämnas in i efterskott.</w:t>
      </w:r>
      <w:r w:rsidR="007717C4" w:rsidRPr="007B4EFA">
        <w:rPr>
          <w:sz w:val="20"/>
          <w:szCs w:val="20"/>
          <w:lang w:val="sv-SE"/>
        </w:rPr>
        <w:t xml:space="preserve">  </w:t>
      </w:r>
    </w:p>
    <w:p w:rsidR="00711BE6" w:rsidRPr="007B4EFA" w:rsidRDefault="00D57657" w:rsidP="00711BE6">
      <w:pPr>
        <w:pStyle w:val="Default"/>
        <w:ind w:left="2608" w:hanging="2608"/>
        <w:rPr>
          <w:b/>
          <w:sz w:val="20"/>
          <w:szCs w:val="20"/>
          <w:lang w:val="sv-SE"/>
        </w:rPr>
      </w:pPr>
      <w:r w:rsidRPr="00D57657">
        <w:rPr>
          <w:b/>
          <w:sz w:val="20"/>
          <w:szCs w:val="20"/>
          <w:lang w:val="sv-SE"/>
        </w:rPr>
        <w:t>Hyra</w:t>
      </w:r>
      <w:r w:rsidR="00785811" w:rsidRPr="007B4EFA">
        <w:rPr>
          <w:b/>
          <w:sz w:val="20"/>
          <w:szCs w:val="20"/>
          <w:lang w:val="sv-SE"/>
        </w:rPr>
        <w:t xml:space="preserve"> </w:t>
      </w:r>
      <w:r w:rsidR="00785811" w:rsidRPr="007B4EFA">
        <w:rPr>
          <w:b/>
          <w:sz w:val="20"/>
          <w:szCs w:val="20"/>
          <w:lang w:val="sv-SE"/>
        </w:rPr>
        <w:tab/>
      </w:r>
      <w:r w:rsidRPr="00287986">
        <w:rPr>
          <w:sz w:val="20"/>
          <w:szCs w:val="20"/>
          <w:lang w:val="sv-SE"/>
        </w:rPr>
        <w:t xml:space="preserve">Hyresgästen betalar hyra till Grankulla stad </w:t>
      </w:r>
      <w:r w:rsidR="00287986" w:rsidRPr="00287986">
        <w:rPr>
          <w:sz w:val="20"/>
          <w:szCs w:val="20"/>
          <w:lang w:val="sv-SE"/>
        </w:rPr>
        <w:t xml:space="preserve">för lokaler, utrustning och tjänster </w:t>
      </w:r>
      <w:r w:rsidRPr="00287986">
        <w:rPr>
          <w:sz w:val="20"/>
          <w:szCs w:val="20"/>
          <w:lang w:val="sv-SE"/>
        </w:rPr>
        <w:t>e</w:t>
      </w:r>
      <w:r w:rsidR="00287986" w:rsidRPr="00287986">
        <w:rPr>
          <w:sz w:val="20"/>
          <w:szCs w:val="20"/>
          <w:lang w:val="sv-SE"/>
        </w:rPr>
        <w:t>nligt listan över hyresavgifter</w:t>
      </w:r>
      <w:r w:rsidRPr="00287986">
        <w:rPr>
          <w:sz w:val="20"/>
          <w:szCs w:val="20"/>
          <w:lang w:val="sv-SE"/>
        </w:rPr>
        <w:t>.</w:t>
      </w:r>
      <w:r w:rsidR="00711BE6" w:rsidRPr="007B4EFA">
        <w:rPr>
          <w:sz w:val="20"/>
          <w:szCs w:val="20"/>
          <w:lang w:val="sv-SE"/>
        </w:rPr>
        <w:t xml:space="preserve"> </w:t>
      </w:r>
      <w:r w:rsidRPr="004C68B9">
        <w:rPr>
          <w:color w:val="auto"/>
          <w:sz w:val="20"/>
          <w:szCs w:val="20"/>
          <w:lang w:val="sv-SE"/>
        </w:rPr>
        <w:t xml:space="preserve">Hyresavgifterna bestäms av Grankulla </w:t>
      </w:r>
      <w:r w:rsidR="004C68B9" w:rsidRPr="004C68B9">
        <w:rPr>
          <w:color w:val="auto"/>
          <w:sz w:val="20"/>
          <w:szCs w:val="20"/>
          <w:lang w:val="sv-SE"/>
        </w:rPr>
        <w:t>stads bildningsnämnd för ett kalenderår i taget.</w:t>
      </w:r>
      <w:r w:rsidR="00711BE6" w:rsidRPr="007B4EFA">
        <w:rPr>
          <w:color w:val="auto"/>
          <w:sz w:val="20"/>
          <w:szCs w:val="20"/>
          <w:lang w:val="sv-SE"/>
        </w:rPr>
        <w:t xml:space="preserve"> </w:t>
      </w:r>
      <w:r w:rsidR="004C68B9" w:rsidRPr="004C68B9">
        <w:rPr>
          <w:color w:val="auto"/>
          <w:sz w:val="20"/>
          <w:szCs w:val="20"/>
          <w:lang w:val="sv-SE"/>
        </w:rPr>
        <w:t>Hyresavgiften bestäms enligt uthyrningstillfället, inte den tid då bokningen görs.</w:t>
      </w:r>
      <w:r w:rsidR="00711BE6" w:rsidRPr="007B4EFA">
        <w:rPr>
          <w:color w:val="auto"/>
          <w:sz w:val="20"/>
          <w:szCs w:val="20"/>
          <w:lang w:val="sv-SE"/>
        </w:rPr>
        <w:t xml:space="preserve"> </w:t>
      </w:r>
      <w:r w:rsidR="004C68B9" w:rsidRPr="00B65601">
        <w:rPr>
          <w:sz w:val="20"/>
          <w:szCs w:val="20"/>
          <w:lang w:val="sv-SE"/>
        </w:rPr>
        <w:t>Grankulla stad fakturerar för hyresavgiften efter evenemanget, betalningsvillkor 15 dagar netto.</w:t>
      </w:r>
      <w:r w:rsidR="00711BE6" w:rsidRPr="007B4EFA">
        <w:rPr>
          <w:sz w:val="20"/>
          <w:szCs w:val="20"/>
          <w:lang w:val="sv-SE"/>
        </w:rPr>
        <w:t xml:space="preserve"> </w:t>
      </w:r>
      <w:r w:rsidR="00B65601" w:rsidRPr="00B65601">
        <w:rPr>
          <w:sz w:val="20"/>
          <w:szCs w:val="20"/>
          <w:lang w:val="sv-SE"/>
        </w:rPr>
        <w:t>Dröjsmålsränta utgår enligt räntelagen.</w:t>
      </w:r>
      <w:r w:rsidR="00711BE6" w:rsidRPr="007B4EFA">
        <w:rPr>
          <w:sz w:val="20"/>
          <w:szCs w:val="20"/>
          <w:lang w:val="sv-SE"/>
        </w:rPr>
        <w:t xml:space="preserve"> </w:t>
      </w:r>
      <w:r w:rsidR="00B65601" w:rsidRPr="00B65601">
        <w:rPr>
          <w:sz w:val="20"/>
          <w:szCs w:val="20"/>
          <w:lang w:val="sv-SE"/>
        </w:rPr>
        <w:t xml:space="preserve">Hyresvärden har rätt att kräva hyran till </w:t>
      </w:r>
      <w:r w:rsidR="00B65601" w:rsidRPr="00B65601">
        <w:rPr>
          <w:sz w:val="20"/>
          <w:szCs w:val="20"/>
          <w:u w:val="single"/>
          <w:lang w:val="sv-SE"/>
        </w:rPr>
        <w:t>dubbelt belopp</w:t>
      </w:r>
      <w:r w:rsidR="00287986">
        <w:rPr>
          <w:sz w:val="20"/>
          <w:szCs w:val="20"/>
          <w:lang w:val="sv-SE"/>
        </w:rPr>
        <w:t xml:space="preserve"> om hyresgästen</w:t>
      </w:r>
      <w:r w:rsidR="00B65601" w:rsidRPr="00B65601">
        <w:rPr>
          <w:sz w:val="20"/>
          <w:szCs w:val="20"/>
          <w:lang w:val="sv-SE"/>
        </w:rPr>
        <w:t xml:space="preserve"> bryter mot något av villkoren för användning av lokalerna.</w:t>
      </w:r>
      <w:r w:rsidR="00711BE6" w:rsidRPr="007B4EFA">
        <w:rPr>
          <w:sz w:val="20"/>
          <w:szCs w:val="20"/>
          <w:lang w:val="sv-SE"/>
        </w:rPr>
        <w:t xml:space="preserve"> </w:t>
      </w:r>
    </w:p>
    <w:p w:rsidR="00785811" w:rsidRPr="007B4EFA" w:rsidRDefault="00785811" w:rsidP="00711BE6">
      <w:pPr>
        <w:pStyle w:val="Default"/>
        <w:ind w:left="2608" w:hanging="2608"/>
        <w:rPr>
          <w:sz w:val="20"/>
          <w:szCs w:val="20"/>
          <w:lang w:val="sv-SE"/>
        </w:rPr>
      </w:pPr>
    </w:p>
    <w:p w:rsidR="00785811" w:rsidRPr="007B4EFA" w:rsidRDefault="00B65601" w:rsidP="00785811">
      <w:pPr>
        <w:pStyle w:val="Default"/>
        <w:ind w:left="2608" w:hanging="2608"/>
        <w:rPr>
          <w:sz w:val="20"/>
          <w:szCs w:val="20"/>
          <w:lang w:val="sv-SE"/>
        </w:rPr>
      </w:pPr>
      <w:r w:rsidRPr="00B65601">
        <w:rPr>
          <w:b/>
          <w:sz w:val="20"/>
          <w:szCs w:val="20"/>
          <w:lang w:val="sv-SE"/>
        </w:rPr>
        <w:t>Avbokningar</w:t>
      </w:r>
      <w:r w:rsidR="00785811" w:rsidRPr="007B4EFA">
        <w:rPr>
          <w:b/>
          <w:sz w:val="20"/>
          <w:szCs w:val="20"/>
          <w:lang w:val="sv-SE"/>
        </w:rPr>
        <w:tab/>
      </w:r>
      <w:r w:rsidR="00287986">
        <w:rPr>
          <w:sz w:val="20"/>
          <w:szCs w:val="20"/>
          <w:lang w:val="sv-SE"/>
        </w:rPr>
        <w:t>Om</w:t>
      </w:r>
      <w:r w:rsidR="002A64A7" w:rsidRPr="002A64A7">
        <w:rPr>
          <w:sz w:val="20"/>
          <w:szCs w:val="20"/>
          <w:lang w:val="sv-SE"/>
        </w:rPr>
        <w:t xml:space="preserve"> hyresgästen avbokar efter att hyresavtalet har bekräftats, mindre än 14 dagar före evenemanget, uppbärs en avbokningsavgift på 50 % av hyresavgiften.</w:t>
      </w:r>
      <w:r w:rsidR="00785811" w:rsidRPr="007B4EFA">
        <w:rPr>
          <w:sz w:val="20"/>
          <w:szCs w:val="20"/>
          <w:lang w:val="sv-SE"/>
        </w:rPr>
        <w:t xml:space="preserve"> </w:t>
      </w:r>
    </w:p>
    <w:p w:rsidR="00785811" w:rsidRPr="007B4EFA" w:rsidRDefault="00785811" w:rsidP="00785811">
      <w:pPr>
        <w:pStyle w:val="Default"/>
        <w:rPr>
          <w:b/>
          <w:sz w:val="20"/>
          <w:szCs w:val="20"/>
          <w:lang w:val="sv-SE"/>
        </w:rPr>
      </w:pPr>
    </w:p>
    <w:p w:rsidR="00785811" w:rsidRPr="007B4EFA" w:rsidRDefault="002A64A7" w:rsidP="00785811">
      <w:pPr>
        <w:pStyle w:val="Default"/>
        <w:ind w:left="2608" w:hanging="2608"/>
        <w:rPr>
          <w:sz w:val="20"/>
          <w:szCs w:val="20"/>
          <w:lang w:val="sv-SE"/>
        </w:rPr>
      </w:pPr>
      <w:r w:rsidRPr="002A64A7">
        <w:rPr>
          <w:b/>
          <w:sz w:val="20"/>
          <w:szCs w:val="20"/>
          <w:lang w:val="sv-SE"/>
        </w:rPr>
        <w:t>Hyresgästens ansvar</w:t>
      </w:r>
      <w:r w:rsidR="00785811" w:rsidRPr="007B4EFA">
        <w:rPr>
          <w:b/>
          <w:sz w:val="20"/>
          <w:szCs w:val="20"/>
          <w:lang w:val="sv-SE"/>
        </w:rPr>
        <w:tab/>
      </w:r>
      <w:r w:rsidR="00D9756C" w:rsidRPr="00D9756C">
        <w:rPr>
          <w:sz w:val="20"/>
          <w:szCs w:val="20"/>
          <w:lang w:val="sv-SE"/>
        </w:rPr>
        <w:t>Hyresgästen är skyldig att se till att lokalerna och möblerna inte skadas i samband med hyrningen.</w:t>
      </w:r>
      <w:r w:rsidR="00785811" w:rsidRPr="007B4EFA">
        <w:rPr>
          <w:sz w:val="20"/>
          <w:szCs w:val="20"/>
          <w:lang w:val="sv-SE"/>
        </w:rPr>
        <w:t xml:space="preserve"> </w:t>
      </w:r>
      <w:r w:rsidR="00D9756C" w:rsidRPr="00D9756C">
        <w:rPr>
          <w:sz w:val="20"/>
          <w:szCs w:val="20"/>
          <w:lang w:val="sv-SE"/>
        </w:rPr>
        <w:t>Hyresgästen svarar för alla skador som hyresgästen själv, hyresgästens gäster, personal eller andra jämförbara personer tillfogar fast eller lös egendom i Nya Paviljongen.</w:t>
      </w:r>
      <w:r w:rsidR="00785811" w:rsidRPr="007B4EFA">
        <w:rPr>
          <w:sz w:val="20"/>
          <w:szCs w:val="20"/>
          <w:lang w:val="sv-SE"/>
        </w:rPr>
        <w:t xml:space="preserve"> </w:t>
      </w:r>
    </w:p>
    <w:p w:rsidR="00785811" w:rsidRPr="007B4EFA" w:rsidRDefault="00785811" w:rsidP="00785811">
      <w:pPr>
        <w:pStyle w:val="Default"/>
        <w:rPr>
          <w:sz w:val="20"/>
          <w:szCs w:val="20"/>
          <w:lang w:val="sv-SE"/>
        </w:rPr>
      </w:pPr>
    </w:p>
    <w:p w:rsidR="00F70DB9" w:rsidRPr="007B4EFA" w:rsidRDefault="00F457BE" w:rsidP="00F70DB9">
      <w:pPr>
        <w:pStyle w:val="Default"/>
        <w:ind w:left="2608"/>
        <w:rPr>
          <w:sz w:val="20"/>
          <w:szCs w:val="20"/>
          <w:lang w:val="sv-SE"/>
        </w:rPr>
      </w:pPr>
      <w:r w:rsidRPr="00F457BE">
        <w:rPr>
          <w:rFonts w:asciiTheme="minorHAnsi" w:hAnsiTheme="minorHAnsi"/>
          <w:color w:val="auto"/>
          <w:sz w:val="20"/>
          <w:szCs w:val="20"/>
          <w:lang w:val="sv-SE"/>
        </w:rPr>
        <w:t>Hyresgästerna ska lämna lokalerna senast kl. 24.</w:t>
      </w:r>
      <w:r w:rsidR="00711BE6" w:rsidRPr="007B4EFA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Pr="00F457BE">
        <w:rPr>
          <w:rFonts w:asciiTheme="minorHAnsi" w:hAnsiTheme="minorHAnsi"/>
          <w:color w:val="auto"/>
          <w:sz w:val="20"/>
          <w:szCs w:val="20"/>
          <w:lang w:val="sv-SE"/>
        </w:rPr>
        <w:t>Staden svarar inte för ytterkläder och annan egendom som lämnas kvar i garderoben eller lokalerna i övrigt.</w:t>
      </w:r>
      <w:r w:rsidR="004D1BD2" w:rsidRPr="007B4EFA">
        <w:rPr>
          <w:rFonts w:asciiTheme="minorHAnsi" w:hAnsiTheme="minorHAnsi"/>
          <w:color w:val="auto"/>
          <w:sz w:val="20"/>
          <w:szCs w:val="20"/>
          <w:lang w:val="sv-SE"/>
        </w:rPr>
        <w:t xml:space="preserve"> </w:t>
      </w:r>
      <w:r w:rsidRPr="00F457BE">
        <w:rPr>
          <w:sz w:val="20"/>
          <w:szCs w:val="20"/>
          <w:lang w:val="sv-SE"/>
        </w:rPr>
        <w:t>Den egendom som hyresgästen eller hens gäster tar med till lokalerna är alltid på hyresgästens ansvar.</w:t>
      </w:r>
      <w:r w:rsidR="00F70DB9" w:rsidRPr="007B4EFA">
        <w:rPr>
          <w:sz w:val="20"/>
          <w:szCs w:val="20"/>
          <w:lang w:val="sv-SE"/>
        </w:rPr>
        <w:t xml:space="preserve"> </w:t>
      </w:r>
    </w:p>
    <w:p w:rsidR="00F70DB9" w:rsidRPr="007B4EFA" w:rsidRDefault="00F70DB9" w:rsidP="00711BE6">
      <w:pPr>
        <w:pStyle w:val="Default"/>
        <w:ind w:left="2608"/>
        <w:rPr>
          <w:rFonts w:asciiTheme="minorHAnsi" w:hAnsiTheme="minorHAnsi"/>
          <w:color w:val="auto"/>
          <w:sz w:val="20"/>
          <w:szCs w:val="20"/>
          <w:lang w:val="sv-SE"/>
        </w:rPr>
      </w:pPr>
    </w:p>
    <w:p w:rsidR="00785811" w:rsidRPr="007B4EFA" w:rsidRDefault="00F457BE" w:rsidP="00785811">
      <w:pPr>
        <w:pStyle w:val="Default"/>
        <w:ind w:left="2608"/>
        <w:rPr>
          <w:sz w:val="20"/>
          <w:szCs w:val="20"/>
          <w:lang w:val="sv-SE"/>
        </w:rPr>
      </w:pPr>
      <w:r w:rsidRPr="00F457BE">
        <w:rPr>
          <w:sz w:val="20"/>
          <w:szCs w:val="20"/>
          <w:lang w:val="sv-SE"/>
        </w:rPr>
        <w:t>Hyresgästen svarar själv för all utrustning och annan egendom som hen tar med till Paviljongen.</w:t>
      </w:r>
      <w:r w:rsidR="00785811" w:rsidRPr="007B4EFA">
        <w:rPr>
          <w:sz w:val="20"/>
          <w:szCs w:val="20"/>
          <w:lang w:val="sv-SE"/>
        </w:rPr>
        <w:t xml:space="preserve"> </w:t>
      </w:r>
      <w:r w:rsidR="00485C21" w:rsidRPr="00485C21">
        <w:rPr>
          <w:sz w:val="20"/>
          <w:szCs w:val="20"/>
          <w:lang w:val="sv-SE"/>
        </w:rPr>
        <w:t>Om hyresgästen vill möblera lokalerna på något annat sätt än med möblerna som finns i huset ska hen på egen bekostnad ordna möbleringen och särskilt se till att lokalerna återställs till den ursprungliga möbleringen efter hyrningen.</w:t>
      </w:r>
      <w:r w:rsidR="00785811" w:rsidRPr="007B4EFA">
        <w:rPr>
          <w:sz w:val="20"/>
          <w:szCs w:val="20"/>
          <w:lang w:val="sv-SE"/>
        </w:rPr>
        <w:t xml:space="preserve"> </w:t>
      </w:r>
    </w:p>
    <w:p w:rsidR="00785811" w:rsidRPr="007B4EFA" w:rsidRDefault="00785811" w:rsidP="00785811">
      <w:pPr>
        <w:pStyle w:val="Default"/>
        <w:rPr>
          <w:sz w:val="20"/>
          <w:szCs w:val="20"/>
          <w:lang w:val="sv-SE"/>
        </w:rPr>
      </w:pPr>
    </w:p>
    <w:p w:rsidR="00E2127A" w:rsidRPr="007B4EFA" w:rsidRDefault="00485C21" w:rsidP="00FD46BD">
      <w:pPr>
        <w:pStyle w:val="Default"/>
        <w:ind w:left="2604" w:hanging="2604"/>
        <w:rPr>
          <w:sz w:val="20"/>
          <w:szCs w:val="20"/>
          <w:lang w:val="sv-SE"/>
        </w:rPr>
      </w:pPr>
      <w:r w:rsidRPr="00485C21">
        <w:rPr>
          <w:b/>
          <w:sz w:val="20"/>
          <w:szCs w:val="20"/>
          <w:lang w:val="sv-SE"/>
        </w:rPr>
        <w:t>Städning</w:t>
      </w:r>
      <w:r w:rsidR="00796978" w:rsidRPr="007B4EFA">
        <w:rPr>
          <w:sz w:val="20"/>
          <w:szCs w:val="20"/>
          <w:lang w:val="sv-SE"/>
        </w:rPr>
        <w:tab/>
      </w:r>
      <w:r w:rsidR="00796978" w:rsidRPr="007B4EFA">
        <w:rPr>
          <w:sz w:val="20"/>
          <w:szCs w:val="20"/>
          <w:lang w:val="sv-SE"/>
        </w:rPr>
        <w:tab/>
      </w:r>
      <w:r w:rsidRPr="00485C21">
        <w:rPr>
          <w:sz w:val="20"/>
          <w:szCs w:val="20"/>
          <w:lang w:val="sv-SE"/>
        </w:rPr>
        <w:t>Hyresgästen ansvarar för att eventuella dekorationer inom- och utomhus i lokalerna tas bort efter evenemangets slut.</w:t>
      </w:r>
      <w:r w:rsidR="00796978" w:rsidRPr="007B4EFA">
        <w:rPr>
          <w:sz w:val="20"/>
          <w:szCs w:val="20"/>
          <w:lang w:val="sv-SE"/>
        </w:rPr>
        <w:t xml:space="preserve"> </w:t>
      </w:r>
      <w:r w:rsidRPr="00485C21">
        <w:rPr>
          <w:sz w:val="20"/>
          <w:szCs w:val="20"/>
          <w:lang w:val="sv-SE"/>
        </w:rPr>
        <w:t>Lokalerna ska återlämnas i samma skick som de togs emot.</w:t>
      </w:r>
      <w:r w:rsidR="00E2127A" w:rsidRPr="007B4EFA">
        <w:rPr>
          <w:sz w:val="20"/>
          <w:szCs w:val="20"/>
          <w:lang w:val="sv-SE"/>
        </w:rPr>
        <w:t xml:space="preserve"> </w:t>
      </w:r>
      <w:r w:rsidRPr="00485C21">
        <w:rPr>
          <w:sz w:val="20"/>
          <w:szCs w:val="20"/>
          <w:lang w:val="sv-SE"/>
        </w:rPr>
        <w:t>Hyresgästen behöver inte ordna slutstädning, utan den ingår i hyran för lokalerna.</w:t>
      </w:r>
      <w:r w:rsidR="00F70DB9" w:rsidRPr="007B4EFA">
        <w:rPr>
          <w:sz w:val="20"/>
          <w:szCs w:val="20"/>
          <w:lang w:val="sv-SE"/>
        </w:rPr>
        <w:t xml:space="preserve"> </w:t>
      </w:r>
      <w:r w:rsidRPr="00485C21">
        <w:rPr>
          <w:sz w:val="20"/>
          <w:szCs w:val="20"/>
          <w:lang w:val="sv-SE"/>
        </w:rPr>
        <w:t>Hyresgästen ansvarar för att sopkärlen töms och soporna förs bort, samt för att området utanför lokalen är städat.</w:t>
      </w:r>
      <w:r w:rsidR="00F70DB9" w:rsidRPr="007B4EFA">
        <w:rPr>
          <w:sz w:val="20"/>
          <w:szCs w:val="20"/>
          <w:lang w:val="sv-SE"/>
        </w:rPr>
        <w:t xml:space="preserve"> </w:t>
      </w:r>
    </w:p>
    <w:p w:rsidR="00E2127A" w:rsidRPr="007B4EFA" w:rsidRDefault="00E2127A" w:rsidP="00FD46BD">
      <w:pPr>
        <w:pStyle w:val="Default"/>
        <w:ind w:left="2604" w:hanging="2604"/>
        <w:rPr>
          <w:sz w:val="20"/>
          <w:szCs w:val="20"/>
          <w:lang w:val="sv-SE"/>
        </w:rPr>
      </w:pPr>
    </w:p>
    <w:p w:rsidR="00785811" w:rsidRPr="007B4EFA" w:rsidRDefault="00485C21" w:rsidP="00F70DB9">
      <w:pPr>
        <w:pStyle w:val="Default"/>
        <w:ind w:left="2604" w:hanging="2604"/>
        <w:rPr>
          <w:sz w:val="20"/>
          <w:szCs w:val="20"/>
          <w:lang w:val="sv-SE"/>
        </w:rPr>
      </w:pPr>
      <w:r w:rsidRPr="00485C21">
        <w:rPr>
          <w:b/>
          <w:sz w:val="20"/>
          <w:szCs w:val="20"/>
          <w:lang w:val="sv-SE"/>
        </w:rPr>
        <w:t>Tillstånd från myndigheterna</w:t>
      </w:r>
      <w:r w:rsidR="00785811" w:rsidRPr="007B4EFA">
        <w:rPr>
          <w:sz w:val="20"/>
          <w:szCs w:val="20"/>
          <w:lang w:val="sv-SE"/>
        </w:rPr>
        <w:tab/>
      </w:r>
      <w:r w:rsidRPr="00485C21">
        <w:rPr>
          <w:sz w:val="20"/>
          <w:szCs w:val="20"/>
          <w:lang w:val="sv-SE"/>
        </w:rPr>
        <w:t>Hyresgästen är skyldig att på egen bekostnad skaffa alla tillstånd från myndigheter som krävs för evenemanget.</w:t>
      </w:r>
      <w:r w:rsidR="00785811" w:rsidRPr="007B4EFA">
        <w:rPr>
          <w:sz w:val="20"/>
          <w:szCs w:val="20"/>
          <w:lang w:val="sv-SE"/>
        </w:rPr>
        <w:t xml:space="preserve"> </w:t>
      </w:r>
      <w:r w:rsidRPr="004B7C7E">
        <w:rPr>
          <w:sz w:val="20"/>
          <w:szCs w:val="20"/>
          <w:lang w:val="sv-SE"/>
        </w:rPr>
        <w:t xml:space="preserve">Öppen eld eller brandfarliga dekorationer och effekter får inte användas utan skriftligt tillstånd från Grankulla stad och utan att en person som har </w:t>
      </w:r>
      <w:r w:rsidR="004B7C7E" w:rsidRPr="004B7C7E">
        <w:rPr>
          <w:sz w:val="20"/>
          <w:szCs w:val="20"/>
          <w:lang w:val="sv-SE"/>
        </w:rPr>
        <w:t>brandsäkerhetsutbildning är närvarande.</w:t>
      </w:r>
      <w:r w:rsidR="00785811" w:rsidRPr="007B4EFA">
        <w:rPr>
          <w:sz w:val="20"/>
          <w:szCs w:val="20"/>
          <w:lang w:val="sv-SE"/>
        </w:rPr>
        <w:t xml:space="preserve"> </w:t>
      </w:r>
    </w:p>
    <w:p w:rsidR="00785811" w:rsidRPr="007B4EFA" w:rsidRDefault="00785811" w:rsidP="00785811">
      <w:pPr>
        <w:pStyle w:val="Default"/>
        <w:rPr>
          <w:sz w:val="20"/>
          <w:szCs w:val="20"/>
          <w:lang w:val="sv-SE"/>
        </w:rPr>
      </w:pPr>
    </w:p>
    <w:p w:rsidR="00785811" w:rsidRPr="007B4EFA" w:rsidRDefault="00CC17BB" w:rsidP="00785811">
      <w:pPr>
        <w:pStyle w:val="Default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br/>
      </w:r>
      <w:r w:rsidR="004B7C7E" w:rsidRPr="004B7C7E">
        <w:rPr>
          <w:b/>
          <w:sz w:val="20"/>
          <w:szCs w:val="20"/>
          <w:lang w:val="sv-SE"/>
        </w:rPr>
        <w:t>Tillfälliga konstruktioner,</w:t>
      </w:r>
      <w:r w:rsidR="00785811" w:rsidRPr="007B4EFA">
        <w:rPr>
          <w:b/>
          <w:sz w:val="20"/>
          <w:szCs w:val="20"/>
          <w:lang w:val="sv-SE"/>
        </w:rPr>
        <w:t xml:space="preserve"> </w:t>
      </w:r>
    </w:p>
    <w:p w:rsidR="00785811" w:rsidRPr="007B4EFA" w:rsidRDefault="004B7C7E" w:rsidP="00785811">
      <w:pPr>
        <w:pStyle w:val="Default"/>
        <w:ind w:left="2608" w:hanging="2608"/>
        <w:rPr>
          <w:sz w:val="20"/>
          <w:szCs w:val="20"/>
          <w:lang w:val="sv-SE"/>
        </w:rPr>
      </w:pPr>
      <w:r w:rsidRPr="004B7C7E">
        <w:rPr>
          <w:b/>
          <w:sz w:val="20"/>
          <w:szCs w:val="20"/>
          <w:lang w:val="sv-SE"/>
        </w:rPr>
        <w:t>skyltar och dekorationer</w:t>
      </w:r>
      <w:r w:rsidR="00785811" w:rsidRPr="007B4EFA">
        <w:rPr>
          <w:b/>
          <w:sz w:val="20"/>
          <w:szCs w:val="20"/>
          <w:lang w:val="sv-SE"/>
        </w:rPr>
        <w:tab/>
      </w:r>
      <w:r w:rsidR="00DB612F" w:rsidRPr="00DB612F">
        <w:rPr>
          <w:sz w:val="20"/>
          <w:szCs w:val="20"/>
          <w:lang w:val="sv-SE"/>
        </w:rPr>
        <w:t>Hyresgästen får inte utan tillstånd göra några som helst ändringar i de hyrda lokalerna.</w:t>
      </w:r>
      <w:r w:rsidR="00785811" w:rsidRPr="007B4EFA">
        <w:rPr>
          <w:sz w:val="20"/>
          <w:szCs w:val="20"/>
          <w:lang w:val="sv-SE"/>
        </w:rPr>
        <w:t xml:space="preserve"> </w:t>
      </w:r>
      <w:r w:rsidR="00DB612F" w:rsidRPr="00DB612F">
        <w:rPr>
          <w:sz w:val="20"/>
          <w:szCs w:val="20"/>
          <w:lang w:val="sv-SE"/>
        </w:rPr>
        <w:t>Tillfälliga konstruktioner får sättas upp endast med tillstånd av Grankulla stad och under stadens övervakning.</w:t>
      </w:r>
      <w:r w:rsidR="00785811" w:rsidRPr="007B4EFA">
        <w:rPr>
          <w:sz w:val="20"/>
          <w:szCs w:val="20"/>
          <w:lang w:val="sv-SE"/>
        </w:rPr>
        <w:t xml:space="preserve"> </w:t>
      </w:r>
      <w:r w:rsidR="00DB612F" w:rsidRPr="00DB612F">
        <w:rPr>
          <w:sz w:val="20"/>
          <w:szCs w:val="20"/>
          <w:lang w:val="sv-SE"/>
        </w:rPr>
        <w:t>Skyltar och planscher som gäller evenemanget får sättas upp endast på de platser som reserverats för dem.</w:t>
      </w:r>
      <w:r w:rsidR="00785811" w:rsidRPr="007B4EFA">
        <w:rPr>
          <w:sz w:val="20"/>
          <w:szCs w:val="20"/>
          <w:lang w:val="sv-SE"/>
        </w:rPr>
        <w:t xml:space="preserve"> </w:t>
      </w:r>
      <w:r w:rsidR="00DB612F" w:rsidRPr="00DB612F">
        <w:rPr>
          <w:sz w:val="20"/>
          <w:szCs w:val="20"/>
          <w:lang w:val="sv-SE"/>
        </w:rPr>
        <w:t>Det är tillåtet att dekorera utrymmet, men det får inte lämna spår eller märken.</w:t>
      </w:r>
      <w:r w:rsidR="00785811" w:rsidRPr="007B4EFA">
        <w:rPr>
          <w:sz w:val="20"/>
          <w:szCs w:val="20"/>
          <w:lang w:val="sv-SE"/>
        </w:rPr>
        <w:t xml:space="preserve"> </w:t>
      </w:r>
    </w:p>
    <w:p w:rsidR="004133A1" w:rsidRPr="007B4EFA" w:rsidRDefault="004133A1" w:rsidP="00785811">
      <w:pPr>
        <w:pStyle w:val="Default"/>
        <w:ind w:left="2608" w:hanging="2608"/>
        <w:rPr>
          <w:sz w:val="20"/>
          <w:szCs w:val="20"/>
          <w:lang w:val="sv-SE"/>
        </w:rPr>
      </w:pPr>
    </w:p>
    <w:p w:rsidR="004133A1" w:rsidRPr="007B4EFA" w:rsidRDefault="001E43B1" w:rsidP="004133A1">
      <w:pPr>
        <w:pStyle w:val="Default"/>
        <w:ind w:left="2608" w:hanging="2608"/>
        <w:rPr>
          <w:sz w:val="20"/>
          <w:szCs w:val="20"/>
          <w:lang w:val="sv-SE"/>
        </w:rPr>
      </w:pPr>
      <w:r w:rsidRPr="001E43B1">
        <w:rPr>
          <w:b/>
          <w:sz w:val="20"/>
          <w:szCs w:val="20"/>
          <w:lang w:val="sv-SE"/>
        </w:rPr>
        <w:t>Biljettförsäljning</w:t>
      </w:r>
      <w:r w:rsidR="004133A1" w:rsidRPr="007B4EFA">
        <w:rPr>
          <w:sz w:val="20"/>
          <w:szCs w:val="20"/>
          <w:lang w:val="sv-SE"/>
        </w:rPr>
        <w:tab/>
      </w:r>
      <w:r w:rsidRPr="001E43B1">
        <w:rPr>
          <w:sz w:val="20"/>
          <w:szCs w:val="20"/>
          <w:lang w:val="sv-SE"/>
        </w:rPr>
        <w:t>Vid evenemang som har inträdesavgift ansvarar arrangören för biljettförsäljningen.</w:t>
      </w:r>
      <w:r w:rsidR="004133A1" w:rsidRPr="007B4EFA">
        <w:rPr>
          <w:sz w:val="20"/>
          <w:szCs w:val="20"/>
          <w:lang w:val="sv-SE"/>
        </w:rPr>
        <w:t xml:space="preserve"> </w:t>
      </w:r>
      <w:r w:rsidRPr="00B02C29">
        <w:rPr>
          <w:sz w:val="20"/>
          <w:szCs w:val="20"/>
          <w:lang w:val="sv-SE"/>
        </w:rPr>
        <w:t xml:space="preserve">Vid </w:t>
      </w:r>
      <w:r w:rsidR="00B02C29" w:rsidRPr="00B02C29">
        <w:rPr>
          <w:sz w:val="20"/>
          <w:szCs w:val="20"/>
          <w:lang w:val="sv-SE"/>
        </w:rPr>
        <w:t>evenemang för allmänheten överlåter hyresgästen på begäran 10 fribiljetter/evenemang till Grankulla stad.</w:t>
      </w:r>
    </w:p>
    <w:p w:rsidR="004133A1" w:rsidRPr="007B4EFA" w:rsidRDefault="004133A1" w:rsidP="004133A1">
      <w:pPr>
        <w:pStyle w:val="Default"/>
        <w:ind w:left="2608" w:hanging="2608"/>
        <w:rPr>
          <w:sz w:val="20"/>
          <w:szCs w:val="20"/>
          <w:lang w:val="sv-SE"/>
        </w:rPr>
      </w:pPr>
    </w:p>
    <w:p w:rsidR="004133A1" w:rsidRPr="007B4EFA" w:rsidRDefault="00B02C29" w:rsidP="004133A1">
      <w:pPr>
        <w:pStyle w:val="Default"/>
        <w:ind w:left="2608" w:hanging="2608"/>
        <w:rPr>
          <w:sz w:val="20"/>
          <w:szCs w:val="20"/>
          <w:lang w:val="sv-SE"/>
        </w:rPr>
      </w:pPr>
      <w:r w:rsidRPr="00B02C29">
        <w:rPr>
          <w:b/>
          <w:sz w:val="20"/>
          <w:szCs w:val="20"/>
          <w:lang w:val="sv-SE"/>
        </w:rPr>
        <w:t>Servering</w:t>
      </w:r>
      <w:r w:rsidR="004133A1" w:rsidRPr="007B4EFA">
        <w:rPr>
          <w:sz w:val="20"/>
          <w:szCs w:val="20"/>
          <w:lang w:val="sv-SE"/>
        </w:rPr>
        <w:tab/>
      </w:r>
      <w:r w:rsidRPr="00B02C29">
        <w:rPr>
          <w:sz w:val="20"/>
          <w:szCs w:val="20"/>
          <w:lang w:val="sv-SE"/>
        </w:rPr>
        <w:t>Paviljongen har ingen café</w:t>
      </w:r>
      <w:r w:rsidR="000668B3">
        <w:rPr>
          <w:sz w:val="20"/>
          <w:szCs w:val="20"/>
          <w:lang w:val="sv-SE"/>
        </w:rPr>
        <w:t>-</w:t>
      </w:r>
      <w:r w:rsidRPr="00B02C29">
        <w:rPr>
          <w:sz w:val="20"/>
          <w:szCs w:val="20"/>
          <w:lang w:val="sv-SE"/>
        </w:rPr>
        <w:t>/restaurangföretagare.</w:t>
      </w:r>
      <w:r w:rsidR="0035579A" w:rsidRPr="007B4EFA">
        <w:rPr>
          <w:sz w:val="20"/>
          <w:szCs w:val="20"/>
          <w:lang w:val="sv-SE"/>
        </w:rPr>
        <w:t xml:space="preserve"> </w:t>
      </w:r>
      <w:r w:rsidRPr="00B02C29">
        <w:rPr>
          <w:sz w:val="20"/>
          <w:szCs w:val="20"/>
          <w:lang w:val="sv-SE"/>
        </w:rPr>
        <w:t>Hyresgästen ska själv ordna serveringen i samband med evenemanget.</w:t>
      </w:r>
      <w:r w:rsidR="0035579A" w:rsidRPr="007B4EFA">
        <w:rPr>
          <w:sz w:val="20"/>
          <w:szCs w:val="20"/>
          <w:lang w:val="sv-SE"/>
        </w:rPr>
        <w:t xml:space="preserve"> </w:t>
      </w:r>
      <w:r w:rsidR="00FD46BD" w:rsidRPr="007B4EFA">
        <w:rPr>
          <w:sz w:val="20"/>
          <w:szCs w:val="20"/>
          <w:lang w:val="sv-SE"/>
        </w:rPr>
        <w:t xml:space="preserve"> </w:t>
      </w:r>
    </w:p>
    <w:p w:rsidR="00785811" w:rsidRPr="007B4EFA" w:rsidRDefault="00785811" w:rsidP="00785811">
      <w:pPr>
        <w:pStyle w:val="Default"/>
        <w:rPr>
          <w:b/>
          <w:sz w:val="20"/>
          <w:szCs w:val="20"/>
          <w:lang w:val="sv-SE"/>
        </w:rPr>
      </w:pPr>
    </w:p>
    <w:p w:rsidR="00555EF4" w:rsidRPr="007B4EFA" w:rsidRDefault="00B02C29" w:rsidP="00B02C29">
      <w:pPr>
        <w:spacing w:line="280" w:lineRule="auto"/>
        <w:ind w:left="2604" w:hanging="2604"/>
        <w:rPr>
          <w:sz w:val="20"/>
          <w:lang w:val="sv-SE"/>
        </w:rPr>
      </w:pPr>
      <w:r w:rsidRPr="00B02C29">
        <w:rPr>
          <w:b/>
          <w:sz w:val="20"/>
          <w:szCs w:val="20"/>
          <w:lang w:val="sv-SE"/>
        </w:rPr>
        <w:t>Rökning</w:t>
      </w:r>
      <w:r w:rsidR="00785811" w:rsidRPr="007B4EFA">
        <w:rPr>
          <w:sz w:val="20"/>
          <w:szCs w:val="20"/>
          <w:lang w:val="sv-SE"/>
        </w:rPr>
        <w:tab/>
      </w:r>
      <w:r w:rsidR="00555EF4" w:rsidRPr="007B4EFA">
        <w:rPr>
          <w:sz w:val="20"/>
          <w:szCs w:val="20"/>
          <w:lang w:val="sv-SE"/>
        </w:rPr>
        <w:tab/>
      </w:r>
      <w:r w:rsidRPr="00B02C29">
        <w:rPr>
          <w:sz w:val="20"/>
          <w:lang w:val="sv-SE"/>
        </w:rPr>
        <w:t>Grankulla stad är en rökfri stad och därmed är rökning förbjuden i Paviljongen, både inomhus och på utomhusområdena</w:t>
      </w:r>
      <w:r w:rsidR="000668B3">
        <w:rPr>
          <w:sz w:val="20"/>
          <w:lang w:val="sv-SE"/>
        </w:rPr>
        <w:t>,</w:t>
      </w:r>
      <w:r w:rsidRPr="00B02C29">
        <w:rPr>
          <w:sz w:val="20"/>
          <w:lang w:val="sv-SE"/>
        </w:rPr>
        <w:t xml:space="preserve"> i enlighet med tobakslagen (Tobakslagen 12.1 § och </w:t>
      </w:r>
      <w:proofErr w:type="spellStart"/>
      <w:r w:rsidRPr="00B02C29">
        <w:rPr>
          <w:sz w:val="20"/>
          <w:lang w:val="sv-SE"/>
        </w:rPr>
        <w:t>Valviras</w:t>
      </w:r>
      <w:proofErr w:type="spellEnd"/>
      <w:r w:rsidRPr="00B02C29">
        <w:rPr>
          <w:sz w:val="20"/>
          <w:lang w:val="sv-SE"/>
        </w:rPr>
        <w:t xml:space="preserve"> anvisning 16/2010, 14.12.2010).</w:t>
      </w:r>
    </w:p>
    <w:p w:rsidR="00785811" w:rsidRPr="007B4EFA" w:rsidRDefault="00066E17" w:rsidP="00785811">
      <w:pPr>
        <w:pStyle w:val="Default"/>
        <w:ind w:left="2608" w:hanging="2608"/>
        <w:rPr>
          <w:sz w:val="20"/>
          <w:szCs w:val="20"/>
          <w:lang w:val="sv-SE"/>
        </w:rPr>
      </w:pPr>
      <w:r w:rsidRPr="00066E17">
        <w:rPr>
          <w:b/>
          <w:sz w:val="20"/>
          <w:szCs w:val="20"/>
          <w:lang w:val="sv-SE"/>
        </w:rPr>
        <w:t>Överföring av avtalet</w:t>
      </w:r>
      <w:r w:rsidR="00785811" w:rsidRPr="007B4EFA">
        <w:rPr>
          <w:sz w:val="20"/>
          <w:szCs w:val="20"/>
          <w:lang w:val="sv-SE"/>
        </w:rPr>
        <w:tab/>
      </w:r>
      <w:r w:rsidRPr="00066E17">
        <w:rPr>
          <w:sz w:val="20"/>
          <w:szCs w:val="20"/>
          <w:lang w:val="sv-SE"/>
        </w:rPr>
        <w:t>Hyresgästen har inte rätt att överföra hyresavtalet eller överlåta de hyrda lokalerna till tredje part utan tillåtelse av Grankulla stad.</w:t>
      </w:r>
      <w:r w:rsidR="00785811" w:rsidRPr="007B4EFA">
        <w:rPr>
          <w:sz w:val="20"/>
          <w:szCs w:val="20"/>
          <w:lang w:val="sv-SE"/>
        </w:rPr>
        <w:t xml:space="preserve"> </w:t>
      </w:r>
      <w:r w:rsidRPr="00066E17">
        <w:rPr>
          <w:sz w:val="20"/>
          <w:szCs w:val="20"/>
          <w:lang w:val="sv-SE"/>
        </w:rPr>
        <w:t>Alla ändringar i hyresavtalet ska göras skriftligen.</w:t>
      </w:r>
      <w:r w:rsidR="00785811" w:rsidRPr="007B4EFA">
        <w:rPr>
          <w:sz w:val="20"/>
          <w:szCs w:val="20"/>
          <w:lang w:val="sv-SE"/>
        </w:rPr>
        <w:t xml:space="preserve"> </w:t>
      </w:r>
    </w:p>
    <w:p w:rsidR="00785811" w:rsidRPr="007B4EFA" w:rsidRDefault="00785811" w:rsidP="00785811">
      <w:pPr>
        <w:pStyle w:val="Default"/>
        <w:rPr>
          <w:sz w:val="20"/>
          <w:szCs w:val="20"/>
          <w:lang w:val="sv-SE"/>
        </w:rPr>
      </w:pPr>
    </w:p>
    <w:p w:rsidR="00E65138" w:rsidRPr="007B4EFA" w:rsidRDefault="00066E17" w:rsidP="00785811">
      <w:pPr>
        <w:pStyle w:val="Default"/>
        <w:ind w:left="2608" w:hanging="2608"/>
        <w:rPr>
          <w:sz w:val="20"/>
          <w:szCs w:val="20"/>
          <w:lang w:val="sv-SE"/>
        </w:rPr>
      </w:pPr>
      <w:r w:rsidRPr="00066E17">
        <w:rPr>
          <w:b/>
          <w:sz w:val="20"/>
          <w:szCs w:val="20"/>
          <w:lang w:val="sv-SE"/>
        </w:rPr>
        <w:lastRenderedPageBreak/>
        <w:t>Brott mot avtalet</w:t>
      </w:r>
      <w:r w:rsidR="00E65138" w:rsidRPr="007B4EFA">
        <w:rPr>
          <w:b/>
          <w:sz w:val="20"/>
          <w:szCs w:val="20"/>
          <w:lang w:val="sv-SE"/>
        </w:rPr>
        <w:tab/>
      </w:r>
      <w:r w:rsidRPr="00066E17">
        <w:rPr>
          <w:sz w:val="20"/>
          <w:szCs w:val="20"/>
          <w:lang w:val="sv-SE"/>
        </w:rPr>
        <w:t>Om hyresgästen bryter mot villkoren för avtalet har Grankulla stad rätt att kräva hyran till dubbelt belopp.</w:t>
      </w:r>
      <w:r w:rsidR="00E65138" w:rsidRPr="007B4EFA">
        <w:rPr>
          <w:sz w:val="20"/>
          <w:szCs w:val="20"/>
          <w:lang w:val="sv-SE"/>
        </w:rPr>
        <w:t xml:space="preserve"> </w:t>
      </w:r>
    </w:p>
    <w:p w:rsidR="00E65138" w:rsidRPr="007B4EFA" w:rsidRDefault="00E65138" w:rsidP="00785811">
      <w:pPr>
        <w:pStyle w:val="Default"/>
        <w:ind w:left="2608" w:hanging="2608"/>
        <w:rPr>
          <w:b/>
          <w:sz w:val="20"/>
          <w:szCs w:val="20"/>
          <w:lang w:val="sv-SE"/>
        </w:rPr>
      </w:pPr>
    </w:p>
    <w:p w:rsidR="000668B3" w:rsidRDefault="0011406B" w:rsidP="00785811">
      <w:pPr>
        <w:pStyle w:val="Default"/>
        <w:ind w:left="2608" w:hanging="2608"/>
        <w:rPr>
          <w:b/>
          <w:sz w:val="20"/>
          <w:szCs w:val="20"/>
          <w:lang w:val="sv-SE"/>
        </w:rPr>
      </w:pPr>
      <w:r w:rsidRPr="0011406B">
        <w:rPr>
          <w:b/>
          <w:sz w:val="20"/>
          <w:szCs w:val="20"/>
          <w:lang w:val="sv-SE"/>
        </w:rPr>
        <w:t>Förfarande vid</w:t>
      </w:r>
    </w:p>
    <w:p w:rsidR="00785811" w:rsidRPr="007B4EFA" w:rsidRDefault="0011406B" w:rsidP="00785811">
      <w:pPr>
        <w:pStyle w:val="Default"/>
        <w:ind w:left="2608" w:hanging="2608"/>
        <w:rPr>
          <w:sz w:val="20"/>
          <w:szCs w:val="20"/>
          <w:lang w:val="sv-SE"/>
        </w:rPr>
      </w:pPr>
      <w:r w:rsidRPr="0011406B">
        <w:rPr>
          <w:b/>
          <w:sz w:val="20"/>
          <w:szCs w:val="20"/>
          <w:lang w:val="sv-SE"/>
        </w:rPr>
        <w:t>meningsskiljaktigheter</w:t>
      </w:r>
      <w:r w:rsidR="00785811" w:rsidRPr="007B4EFA">
        <w:rPr>
          <w:sz w:val="20"/>
          <w:szCs w:val="20"/>
          <w:lang w:val="sv-SE"/>
        </w:rPr>
        <w:tab/>
      </w:r>
      <w:r w:rsidRPr="0011406B">
        <w:rPr>
          <w:sz w:val="20"/>
          <w:szCs w:val="20"/>
          <w:lang w:val="sv-SE"/>
        </w:rPr>
        <w:t>Eventuella tvister gällande detta avtal ska i första hand lösas genom förhandlingar mellan avtalsparterna.</w:t>
      </w:r>
      <w:r w:rsidR="00785811" w:rsidRPr="007B4EFA">
        <w:rPr>
          <w:sz w:val="20"/>
          <w:szCs w:val="20"/>
          <w:lang w:val="sv-SE"/>
        </w:rPr>
        <w:t xml:space="preserve"> </w:t>
      </w:r>
      <w:r w:rsidRPr="0011406B">
        <w:rPr>
          <w:sz w:val="20"/>
          <w:szCs w:val="20"/>
          <w:lang w:val="sv-SE"/>
        </w:rPr>
        <w:t>Om parterna inte når enighet genom förh</w:t>
      </w:r>
      <w:r w:rsidR="00FF6D05">
        <w:rPr>
          <w:sz w:val="20"/>
          <w:szCs w:val="20"/>
          <w:lang w:val="sv-SE"/>
        </w:rPr>
        <w:t>andlingar avgörs tvisten av Västra Nylands</w:t>
      </w:r>
      <w:r w:rsidRPr="0011406B">
        <w:rPr>
          <w:sz w:val="20"/>
          <w:szCs w:val="20"/>
          <w:lang w:val="sv-SE"/>
        </w:rPr>
        <w:t xml:space="preserve"> tingsrätt.</w:t>
      </w:r>
      <w:r w:rsidR="00785811" w:rsidRPr="007B4EFA">
        <w:rPr>
          <w:sz w:val="20"/>
          <w:szCs w:val="20"/>
          <w:lang w:val="sv-SE"/>
        </w:rPr>
        <w:t xml:space="preserve"> </w:t>
      </w:r>
    </w:p>
    <w:p w:rsidR="00785811" w:rsidRPr="007B4EFA" w:rsidRDefault="00785811" w:rsidP="00785811">
      <w:pPr>
        <w:pStyle w:val="Default"/>
        <w:rPr>
          <w:sz w:val="20"/>
          <w:szCs w:val="20"/>
          <w:lang w:val="sv-SE"/>
        </w:rPr>
      </w:pPr>
    </w:p>
    <w:p w:rsidR="00785811" w:rsidRPr="007B4EFA" w:rsidRDefault="0011406B" w:rsidP="00785811">
      <w:pPr>
        <w:pStyle w:val="Default"/>
        <w:rPr>
          <w:sz w:val="20"/>
          <w:szCs w:val="20"/>
          <w:lang w:val="sv-SE"/>
        </w:rPr>
      </w:pPr>
      <w:r w:rsidRPr="0011406B">
        <w:rPr>
          <w:b/>
          <w:sz w:val="20"/>
          <w:szCs w:val="20"/>
          <w:lang w:val="sv-SE"/>
        </w:rPr>
        <w:t>HYRESVÄRD</w:t>
      </w:r>
      <w:r w:rsidR="00785811" w:rsidRPr="007B4EFA">
        <w:rPr>
          <w:sz w:val="20"/>
          <w:szCs w:val="20"/>
          <w:lang w:val="sv-SE"/>
        </w:rPr>
        <w:tab/>
      </w:r>
      <w:r w:rsidR="000668B3" w:rsidRPr="007B4EFA">
        <w:rPr>
          <w:sz w:val="20"/>
          <w:szCs w:val="20"/>
          <w:lang w:val="sv-SE"/>
        </w:rPr>
        <w:tab/>
      </w:r>
      <w:r w:rsidRPr="0011406B">
        <w:rPr>
          <w:sz w:val="20"/>
          <w:szCs w:val="20"/>
          <w:lang w:val="sv-SE"/>
        </w:rPr>
        <w:t>Grankulla stad, Kulturtjänsterna</w:t>
      </w:r>
    </w:p>
    <w:p w:rsidR="00785811" w:rsidRPr="007B4EFA" w:rsidRDefault="0074070C" w:rsidP="00785811">
      <w:pPr>
        <w:pStyle w:val="Default"/>
        <w:ind w:left="1304" w:firstLine="1304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Leagränden 4</w:t>
      </w:r>
    </w:p>
    <w:p w:rsidR="007717C4" w:rsidRPr="007B4EFA" w:rsidRDefault="0011406B" w:rsidP="0011406B">
      <w:pPr>
        <w:spacing w:line="280" w:lineRule="auto"/>
        <w:ind w:left="1304" w:firstLine="1304"/>
        <w:rPr>
          <w:highlight w:val="yellow"/>
          <w:lang w:val="sv-SE"/>
        </w:rPr>
      </w:pPr>
      <w:r w:rsidRPr="0011406B">
        <w:rPr>
          <w:sz w:val="20"/>
          <w:szCs w:val="20"/>
          <w:lang w:val="sv-SE"/>
        </w:rPr>
        <w:t>02700 Grankulla</w:t>
      </w:r>
    </w:p>
    <w:p w:rsidR="00D01183" w:rsidRPr="007B4EFA" w:rsidRDefault="0011406B" w:rsidP="0011406B">
      <w:pPr>
        <w:spacing w:line="280" w:lineRule="auto"/>
        <w:rPr>
          <w:sz w:val="20"/>
          <w:szCs w:val="20"/>
          <w:lang w:val="sv-SE"/>
        </w:rPr>
      </w:pPr>
      <w:r w:rsidRPr="0011406B">
        <w:rPr>
          <w:b/>
          <w:sz w:val="20"/>
          <w:szCs w:val="20"/>
          <w:lang w:val="sv-SE"/>
        </w:rPr>
        <w:t>TIDPUNKT FÖR UTHYRNING</w:t>
      </w:r>
      <w:r w:rsidR="00D01183" w:rsidRPr="007B4EFA">
        <w:rPr>
          <w:sz w:val="20"/>
          <w:szCs w:val="20"/>
          <w:lang w:val="sv-SE"/>
        </w:rPr>
        <w:t xml:space="preserve"> </w:t>
      </w:r>
      <w:r w:rsidR="00D01183" w:rsidRPr="007B4EFA">
        <w:rPr>
          <w:sz w:val="20"/>
          <w:szCs w:val="20"/>
          <w:lang w:val="sv-SE"/>
        </w:rPr>
        <w:tab/>
        <w:t>__________________</w:t>
      </w:r>
      <w:r w:rsidR="00494491" w:rsidRPr="007B4EFA">
        <w:rPr>
          <w:sz w:val="20"/>
          <w:szCs w:val="20"/>
          <w:lang w:val="sv-SE"/>
        </w:rPr>
        <w:t>____________</w:t>
      </w:r>
      <w:r w:rsidR="00E71CF3">
        <w:rPr>
          <w:sz w:val="20"/>
          <w:szCs w:val="20"/>
          <w:lang w:val="sv-SE"/>
        </w:rPr>
        <w:t xml:space="preserve"> 20___</w:t>
      </w:r>
    </w:p>
    <w:p w:rsidR="00D01183" w:rsidRPr="007B4EFA" w:rsidRDefault="0011406B" w:rsidP="0011406B">
      <w:pPr>
        <w:spacing w:line="280" w:lineRule="auto"/>
        <w:rPr>
          <w:sz w:val="20"/>
          <w:szCs w:val="20"/>
          <w:lang w:val="sv-SE"/>
        </w:rPr>
      </w:pPr>
      <w:r w:rsidRPr="0011406B">
        <w:rPr>
          <w:b/>
          <w:sz w:val="20"/>
          <w:szCs w:val="20"/>
          <w:lang w:val="sv-SE"/>
        </w:rPr>
        <w:t>HYRESPERIOD</w:t>
      </w:r>
      <w:r w:rsidR="00D01183" w:rsidRPr="007B4EFA">
        <w:rPr>
          <w:sz w:val="20"/>
          <w:szCs w:val="20"/>
          <w:lang w:val="sv-SE"/>
        </w:rPr>
        <w:tab/>
      </w:r>
      <w:r w:rsidR="000668B3" w:rsidRPr="007B4EFA">
        <w:rPr>
          <w:sz w:val="20"/>
          <w:szCs w:val="20"/>
          <w:lang w:val="sv-SE"/>
        </w:rPr>
        <w:tab/>
      </w:r>
      <w:r w:rsidRPr="0011406B">
        <w:rPr>
          <w:sz w:val="20"/>
          <w:szCs w:val="20"/>
          <w:lang w:val="sv-SE"/>
        </w:rPr>
        <w:t>kl. __________ – kl. ____________</w:t>
      </w:r>
    </w:p>
    <w:p w:rsidR="00D01183" w:rsidRPr="007B4EFA" w:rsidRDefault="0011406B" w:rsidP="0011406B">
      <w:pPr>
        <w:spacing w:line="280" w:lineRule="auto"/>
        <w:ind w:left="2608"/>
        <w:rPr>
          <w:sz w:val="20"/>
          <w:szCs w:val="20"/>
          <w:lang w:val="sv-SE"/>
        </w:rPr>
      </w:pPr>
      <w:r w:rsidRPr="0011406B">
        <w:rPr>
          <w:sz w:val="20"/>
          <w:szCs w:val="20"/>
          <w:lang w:val="sv-SE"/>
        </w:rPr>
        <w:t>Hyresgästen är skyldig att anmäla om hyresperioden eller tidpunkten ändras!</w:t>
      </w:r>
      <w:r w:rsidR="00D01183" w:rsidRPr="007B4EFA">
        <w:rPr>
          <w:sz w:val="20"/>
          <w:szCs w:val="20"/>
          <w:lang w:val="sv-SE"/>
        </w:rPr>
        <w:t xml:space="preserve"> </w:t>
      </w:r>
      <w:r w:rsidRPr="0011406B">
        <w:rPr>
          <w:sz w:val="20"/>
          <w:szCs w:val="20"/>
          <w:lang w:val="sv-SE"/>
        </w:rPr>
        <w:t xml:space="preserve">Anmälan ska göras per e-post, </w:t>
      </w:r>
      <w:hyperlink r:id="rId6" w:history="1">
        <w:r w:rsidR="00297A43" w:rsidRPr="00E86F07">
          <w:rPr>
            <w:rStyle w:val="Hyperlinkki"/>
            <w:sz w:val="20"/>
            <w:szCs w:val="20"/>
            <w:lang w:val="sv-SE"/>
          </w:rPr>
          <w:t>gisela.montonen@kauniainen.fi</w:t>
        </w:r>
      </w:hyperlink>
    </w:p>
    <w:p w:rsidR="007B1C71" w:rsidRPr="007B4EFA" w:rsidRDefault="0011406B" w:rsidP="0011406B">
      <w:pPr>
        <w:spacing w:after="0" w:line="280" w:lineRule="auto"/>
        <w:rPr>
          <w:sz w:val="20"/>
          <w:szCs w:val="20"/>
          <w:lang w:val="sv-SE"/>
        </w:rPr>
      </w:pPr>
      <w:r w:rsidRPr="0011406B">
        <w:rPr>
          <w:b/>
          <w:sz w:val="20"/>
          <w:szCs w:val="20"/>
          <w:lang w:val="sv-SE"/>
        </w:rPr>
        <w:t>KONTAKTPERSON</w:t>
      </w:r>
      <w:r w:rsidR="00D01183" w:rsidRPr="007B4EFA">
        <w:rPr>
          <w:sz w:val="20"/>
          <w:szCs w:val="20"/>
          <w:lang w:val="sv-SE"/>
        </w:rPr>
        <w:tab/>
      </w:r>
      <w:proofErr w:type="spellStart"/>
      <w:r w:rsidRPr="0011406B">
        <w:rPr>
          <w:sz w:val="20"/>
          <w:szCs w:val="20"/>
          <w:lang w:val="sv-SE"/>
        </w:rPr>
        <w:t>Kontaktperson</w:t>
      </w:r>
      <w:proofErr w:type="spellEnd"/>
      <w:r w:rsidRPr="0011406B">
        <w:rPr>
          <w:sz w:val="20"/>
          <w:szCs w:val="20"/>
          <w:lang w:val="sv-SE"/>
        </w:rPr>
        <w:t xml:space="preserve"> hos hyresvärden:</w:t>
      </w:r>
      <w:r w:rsidR="00D01183" w:rsidRPr="007B4EFA">
        <w:rPr>
          <w:sz w:val="20"/>
          <w:szCs w:val="20"/>
          <w:lang w:val="sv-SE"/>
        </w:rPr>
        <w:t xml:space="preserve"> </w:t>
      </w:r>
      <w:hyperlink r:id="rId7" w:history="1">
        <w:r w:rsidR="00297A43" w:rsidRPr="00E86F07">
          <w:rPr>
            <w:rStyle w:val="Hyperlinkki"/>
            <w:sz w:val="20"/>
            <w:szCs w:val="20"/>
            <w:lang w:val="sv-SE"/>
          </w:rPr>
          <w:t>gisela.montonen@kauniainen.fi</w:t>
        </w:r>
      </w:hyperlink>
    </w:p>
    <w:p w:rsidR="00D01183" w:rsidRPr="007B4EFA" w:rsidRDefault="00D01183" w:rsidP="0011406B">
      <w:pPr>
        <w:spacing w:line="280" w:lineRule="auto"/>
        <w:rPr>
          <w:sz w:val="20"/>
          <w:szCs w:val="20"/>
          <w:lang w:val="sv-SE"/>
        </w:rPr>
      </w:pPr>
      <w:r w:rsidRPr="007B4EFA">
        <w:rPr>
          <w:sz w:val="20"/>
          <w:szCs w:val="20"/>
          <w:lang w:val="sv-SE"/>
        </w:rPr>
        <w:tab/>
      </w:r>
      <w:r w:rsidRPr="007B4EFA">
        <w:rPr>
          <w:sz w:val="20"/>
          <w:szCs w:val="20"/>
          <w:lang w:val="sv-SE"/>
        </w:rPr>
        <w:tab/>
      </w:r>
      <w:r w:rsidR="0011406B" w:rsidRPr="0011406B">
        <w:rPr>
          <w:sz w:val="20"/>
          <w:szCs w:val="20"/>
          <w:lang w:val="sv-SE"/>
        </w:rPr>
        <w:t>tfn:</w:t>
      </w:r>
      <w:r w:rsidR="00FF6D05">
        <w:rPr>
          <w:sz w:val="20"/>
          <w:szCs w:val="20"/>
          <w:lang w:val="sv-SE"/>
        </w:rPr>
        <w:t xml:space="preserve"> </w:t>
      </w:r>
      <w:r w:rsidR="00297A43">
        <w:rPr>
          <w:sz w:val="20"/>
          <w:szCs w:val="20"/>
          <w:lang w:val="sv-SE"/>
        </w:rPr>
        <w:t>040 587 8894</w:t>
      </w:r>
    </w:p>
    <w:p w:rsidR="00F72EA4" w:rsidRPr="007B4EFA" w:rsidRDefault="0011406B" w:rsidP="0011406B">
      <w:pPr>
        <w:spacing w:line="280" w:lineRule="auto"/>
        <w:ind w:left="2604"/>
        <w:rPr>
          <w:sz w:val="20"/>
          <w:szCs w:val="20"/>
          <w:lang w:val="sv-SE"/>
        </w:rPr>
      </w:pPr>
      <w:r w:rsidRPr="0011406B">
        <w:rPr>
          <w:sz w:val="20"/>
          <w:szCs w:val="20"/>
          <w:lang w:val="sv-SE"/>
        </w:rPr>
        <w:t>Hyresgästen ska skilt kontakta kontak</w:t>
      </w:r>
      <w:r w:rsidR="00287986">
        <w:rPr>
          <w:sz w:val="20"/>
          <w:szCs w:val="20"/>
          <w:lang w:val="sv-SE"/>
        </w:rPr>
        <w:t>t</w:t>
      </w:r>
      <w:r w:rsidRPr="0011406B">
        <w:rPr>
          <w:sz w:val="20"/>
          <w:szCs w:val="20"/>
          <w:lang w:val="sv-SE"/>
        </w:rPr>
        <w:t>personen hos kulturtjänsterna för att komma överens om detaljerna gällande uthyrningen och andra närmare uppgifter.</w:t>
      </w:r>
      <w:r w:rsidR="00D01183" w:rsidRPr="007B4EFA">
        <w:rPr>
          <w:sz w:val="20"/>
          <w:szCs w:val="20"/>
          <w:lang w:val="sv-SE"/>
        </w:rPr>
        <w:t xml:space="preserve"> </w:t>
      </w:r>
    </w:p>
    <w:p w:rsidR="007B1C71" w:rsidRPr="007B4EFA" w:rsidRDefault="00CC17BB" w:rsidP="0011406B">
      <w:pPr>
        <w:spacing w:after="0" w:line="280" w:lineRule="auto"/>
        <w:rPr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br/>
      </w:r>
      <w:r>
        <w:rPr>
          <w:b/>
          <w:sz w:val="20"/>
          <w:szCs w:val="20"/>
          <w:lang w:val="sv-SE"/>
        </w:rPr>
        <w:br/>
      </w:r>
      <w:r>
        <w:rPr>
          <w:b/>
          <w:sz w:val="20"/>
          <w:szCs w:val="20"/>
          <w:lang w:val="sv-SE"/>
        </w:rPr>
        <w:br/>
      </w:r>
      <w:r>
        <w:rPr>
          <w:b/>
          <w:sz w:val="20"/>
          <w:szCs w:val="20"/>
          <w:lang w:val="sv-SE"/>
        </w:rPr>
        <w:br/>
      </w:r>
      <w:r>
        <w:rPr>
          <w:b/>
          <w:sz w:val="20"/>
          <w:szCs w:val="20"/>
          <w:lang w:val="sv-SE"/>
        </w:rPr>
        <w:br/>
      </w:r>
      <w:r w:rsidR="0011406B" w:rsidRPr="0011406B">
        <w:rPr>
          <w:b/>
          <w:sz w:val="20"/>
          <w:szCs w:val="20"/>
          <w:lang w:val="sv-SE"/>
        </w:rPr>
        <w:t>UNDERSKRIFTER</w:t>
      </w:r>
    </w:p>
    <w:p w:rsidR="00F72EA4" w:rsidRPr="007B4EFA" w:rsidRDefault="0011406B" w:rsidP="0011406B">
      <w:pPr>
        <w:spacing w:line="280" w:lineRule="auto"/>
        <w:rPr>
          <w:sz w:val="20"/>
          <w:szCs w:val="20"/>
          <w:lang w:val="sv-SE"/>
        </w:rPr>
      </w:pPr>
      <w:r w:rsidRPr="0011406B">
        <w:rPr>
          <w:sz w:val="20"/>
          <w:szCs w:val="20"/>
          <w:lang w:val="sv-SE"/>
        </w:rPr>
        <w:t>HYRESVÄRD</w:t>
      </w:r>
      <w:r w:rsidR="00F72EA4" w:rsidRPr="007B4EFA">
        <w:rPr>
          <w:sz w:val="20"/>
          <w:szCs w:val="20"/>
          <w:lang w:val="sv-SE"/>
        </w:rPr>
        <w:tab/>
      </w:r>
      <w:r w:rsidR="00F72EA4" w:rsidRPr="007B4EFA">
        <w:rPr>
          <w:sz w:val="20"/>
          <w:szCs w:val="20"/>
          <w:lang w:val="sv-SE"/>
        </w:rPr>
        <w:tab/>
      </w:r>
      <w:r w:rsidR="00F72EA4" w:rsidRPr="007B4EFA">
        <w:rPr>
          <w:sz w:val="20"/>
          <w:szCs w:val="20"/>
          <w:lang w:val="sv-SE"/>
        </w:rPr>
        <w:tab/>
      </w:r>
      <w:r w:rsidR="00F72EA4" w:rsidRPr="007B4EFA">
        <w:rPr>
          <w:sz w:val="20"/>
          <w:szCs w:val="20"/>
          <w:lang w:val="sv-SE"/>
        </w:rPr>
        <w:tab/>
      </w:r>
      <w:r w:rsidRPr="0011406B">
        <w:rPr>
          <w:sz w:val="20"/>
          <w:szCs w:val="20"/>
          <w:lang w:val="sv-SE"/>
        </w:rPr>
        <w:t>HYRESGÄST</w:t>
      </w:r>
    </w:p>
    <w:p w:rsidR="007B1C71" w:rsidRPr="007B4EFA" w:rsidRDefault="007B1C71" w:rsidP="00C20D17">
      <w:pPr>
        <w:rPr>
          <w:sz w:val="20"/>
          <w:szCs w:val="20"/>
          <w:lang w:val="sv-SE"/>
        </w:rPr>
      </w:pPr>
    </w:p>
    <w:p w:rsidR="007B1C71" w:rsidRPr="007B4EFA" w:rsidRDefault="00F72EA4" w:rsidP="007E218F">
      <w:pPr>
        <w:rPr>
          <w:sz w:val="20"/>
          <w:szCs w:val="20"/>
          <w:lang w:val="sv-SE"/>
        </w:rPr>
      </w:pPr>
      <w:r w:rsidRPr="007B4EFA">
        <w:rPr>
          <w:sz w:val="20"/>
          <w:szCs w:val="20"/>
          <w:lang w:val="sv-SE"/>
        </w:rPr>
        <w:t>_____________________________</w:t>
      </w:r>
      <w:r w:rsidRPr="007B4EFA">
        <w:rPr>
          <w:sz w:val="20"/>
          <w:szCs w:val="20"/>
          <w:lang w:val="sv-SE"/>
        </w:rPr>
        <w:tab/>
      </w:r>
      <w:r w:rsidRPr="007B4EFA">
        <w:rPr>
          <w:sz w:val="20"/>
          <w:szCs w:val="20"/>
          <w:lang w:val="sv-SE"/>
        </w:rPr>
        <w:tab/>
        <w:t>______________________________________</w:t>
      </w:r>
    </w:p>
    <w:p w:rsidR="007B1C71" w:rsidRPr="007B4EFA" w:rsidRDefault="0011406B" w:rsidP="0011406B">
      <w:pPr>
        <w:spacing w:after="0" w:line="280" w:lineRule="auto"/>
        <w:rPr>
          <w:sz w:val="20"/>
          <w:szCs w:val="20"/>
          <w:lang w:val="sv-SE"/>
        </w:rPr>
      </w:pPr>
      <w:r w:rsidRPr="0011406B">
        <w:rPr>
          <w:sz w:val="20"/>
          <w:szCs w:val="20"/>
          <w:lang w:val="sv-SE"/>
        </w:rPr>
        <w:t>Kulturtjänsterna</w:t>
      </w:r>
      <w:r w:rsidR="00F72EA4" w:rsidRPr="007B4EFA">
        <w:rPr>
          <w:sz w:val="20"/>
          <w:szCs w:val="20"/>
          <w:lang w:val="sv-SE"/>
        </w:rPr>
        <w:tab/>
      </w:r>
      <w:r w:rsidR="00F72EA4" w:rsidRPr="007B4EFA">
        <w:rPr>
          <w:sz w:val="20"/>
          <w:szCs w:val="20"/>
          <w:lang w:val="sv-SE"/>
        </w:rPr>
        <w:tab/>
      </w:r>
      <w:r w:rsidR="00F72EA4" w:rsidRPr="007B4EFA">
        <w:rPr>
          <w:sz w:val="20"/>
          <w:szCs w:val="20"/>
          <w:lang w:val="sv-SE"/>
        </w:rPr>
        <w:tab/>
      </w:r>
      <w:r w:rsidRPr="0011406B">
        <w:rPr>
          <w:sz w:val="20"/>
          <w:szCs w:val="20"/>
          <w:lang w:val="sv-SE"/>
        </w:rPr>
        <w:t>(underskrift &amp; namnförtydligande)</w:t>
      </w:r>
    </w:p>
    <w:p w:rsidR="00C20D17" w:rsidRDefault="00F72EA4" w:rsidP="0011406B">
      <w:pPr>
        <w:spacing w:line="280" w:lineRule="auto"/>
        <w:rPr>
          <w:sz w:val="20"/>
          <w:szCs w:val="20"/>
        </w:rPr>
      </w:pPr>
      <w:r w:rsidRPr="00FF6D05">
        <w:rPr>
          <w:sz w:val="20"/>
          <w:szCs w:val="20"/>
          <w:lang w:val="sv-FI"/>
        </w:rPr>
        <w:tab/>
      </w:r>
      <w:r w:rsidRPr="00FF6D05">
        <w:rPr>
          <w:sz w:val="20"/>
          <w:szCs w:val="20"/>
          <w:lang w:val="sv-FI"/>
        </w:rPr>
        <w:tab/>
      </w:r>
      <w:r w:rsidRPr="00FF6D05">
        <w:rPr>
          <w:sz w:val="20"/>
          <w:szCs w:val="20"/>
          <w:lang w:val="sv-FI"/>
        </w:rPr>
        <w:tab/>
      </w:r>
      <w:r w:rsidRPr="00FF6D05">
        <w:rPr>
          <w:sz w:val="20"/>
          <w:szCs w:val="20"/>
          <w:lang w:val="sv-FI"/>
        </w:rPr>
        <w:tab/>
      </w:r>
      <w:r w:rsidR="0011406B" w:rsidRPr="0011406B">
        <w:rPr>
          <w:sz w:val="20"/>
          <w:szCs w:val="20"/>
          <w:lang w:val="sv-SE"/>
        </w:rPr>
        <w:t>Hyresgästens faktureringsinformation</w:t>
      </w:r>
    </w:p>
    <w:sectPr w:rsidR="00C20D1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33" w:rsidRDefault="00BA0E33" w:rsidP="005515AA">
      <w:pPr>
        <w:spacing w:after="0" w:line="240" w:lineRule="auto"/>
      </w:pPr>
      <w:r>
        <w:separator/>
      </w:r>
    </w:p>
  </w:endnote>
  <w:endnote w:type="continuationSeparator" w:id="0">
    <w:p w:rsidR="00BA0E33" w:rsidRDefault="00BA0E33" w:rsidP="0055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12" w:rsidRDefault="00C7742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1312" behindDoc="0" locked="0" layoutInCell="0" allowOverlap="1" wp14:anchorId="279DF71D" wp14:editId="721DE86D">
          <wp:simplePos x="0" y="0"/>
          <wp:positionH relativeFrom="column">
            <wp:posOffset>4622800</wp:posOffset>
          </wp:positionH>
          <wp:positionV relativeFrom="paragraph">
            <wp:posOffset>147955</wp:posOffset>
          </wp:positionV>
          <wp:extent cx="2023110" cy="323215"/>
          <wp:effectExtent l="0" t="0" r="0" b="635"/>
          <wp:wrapTopAndBottom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33" w:rsidRDefault="00BA0E33" w:rsidP="005515AA">
      <w:pPr>
        <w:spacing w:after="0" w:line="240" w:lineRule="auto"/>
      </w:pPr>
      <w:r>
        <w:separator/>
      </w:r>
    </w:p>
  </w:footnote>
  <w:footnote w:type="continuationSeparator" w:id="0">
    <w:p w:rsidR="00BA0E33" w:rsidRDefault="00BA0E33" w:rsidP="0055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4310" w:type="dxa"/>
      <w:tblInd w:w="5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57" w:type="dxa"/>
        <w:right w:w="0" w:type="dxa"/>
      </w:tblCellMar>
      <w:tblLook w:val="00A0" w:firstRow="1" w:lastRow="0" w:firstColumn="1" w:lastColumn="0" w:noHBand="0" w:noVBand="0"/>
    </w:tblPr>
    <w:tblGrid>
      <w:gridCol w:w="2155"/>
      <w:gridCol w:w="2155"/>
    </w:tblGrid>
    <w:tr w:rsidR="00DB612F" w:rsidRPr="00905D0D" w:rsidTr="005515AA">
      <w:trPr>
        <w:trHeight w:hRule="exact" w:val="227"/>
      </w:trPr>
      <w:tc>
        <w:tcPr>
          <w:tcW w:w="2155" w:type="dxa"/>
          <w:vAlign w:val="bottom"/>
        </w:tcPr>
        <w:p w:rsidR="00DB612F" w:rsidRDefault="00DB612F" w:rsidP="005515AA">
          <w:pPr>
            <w:pStyle w:val="Yltunniste"/>
            <w:rPr>
              <w:rFonts w:ascii="Verdana" w:hAnsi="Verdana"/>
              <w:noProof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1" locked="0" layoutInCell="1" allowOverlap="1" wp14:anchorId="1F02C135" wp14:editId="47BABF08">
                <wp:simplePos x="0" y="0"/>
                <wp:positionH relativeFrom="column">
                  <wp:posOffset>-4336415</wp:posOffset>
                </wp:positionH>
                <wp:positionV relativeFrom="paragraph">
                  <wp:posOffset>-229235</wp:posOffset>
                </wp:positionV>
                <wp:extent cx="2209800" cy="666750"/>
                <wp:effectExtent l="0" t="0" r="0" b="0"/>
                <wp:wrapNone/>
                <wp:docPr id="14" name="Kuva 14" descr="Grani_Word_Kaupunki_Kesk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rani_Word_Kaupunki_Kesk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</w:rPr>
            <w:t>Kulttuuripalvelut</w:t>
          </w:r>
        </w:p>
        <w:p w:rsidR="00DB612F" w:rsidRDefault="00DB612F" w:rsidP="005515AA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DB612F" w:rsidRPr="00905D0D" w:rsidRDefault="00DB612F" w:rsidP="002078FD">
          <w:pPr>
            <w:pStyle w:val="Yltunniste"/>
            <w:rPr>
              <w:rStyle w:val="Sivunumero"/>
            </w:rPr>
          </w:pPr>
        </w:p>
      </w:tc>
    </w:tr>
    <w:tr w:rsidR="00DB612F" w:rsidRPr="00905D0D" w:rsidTr="005515AA">
      <w:trPr>
        <w:trHeight w:hRule="exact" w:val="227"/>
      </w:trPr>
      <w:tc>
        <w:tcPr>
          <w:tcW w:w="2155" w:type="dxa"/>
          <w:vAlign w:val="bottom"/>
        </w:tcPr>
        <w:p w:rsidR="00DB612F" w:rsidRPr="005515AA" w:rsidRDefault="00DB612F" w:rsidP="002078FD">
          <w:pPr>
            <w:pStyle w:val="Yltunniste"/>
            <w:rPr>
              <w:rStyle w:val="Sivunumero"/>
              <w:sz w:val="20"/>
            </w:rPr>
          </w:pPr>
          <w:proofErr w:type="spellStart"/>
          <w:r w:rsidRPr="005515AA">
            <w:rPr>
              <w:rStyle w:val="Sivunumero"/>
              <w:sz w:val="20"/>
            </w:rPr>
            <w:t>Kulturtjänsterna</w:t>
          </w:r>
          <w:proofErr w:type="spellEnd"/>
        </w:p>
        <w:p w:rsidR="00DB612F" w:rsidRDefault="00DB612F" w:rsidP="002078FD">
          <w:pPr>
            <w:pStyle w:val="Yltunniste"/>
            <w:rPr>
              <w:rStyle w:val="Sivunumero"/>
            </w:rPr>
          </w:pPr>
          <w:proofErr w:type="spellStart"/>
          <w:r w:rsidRPr="00905D0D">
            <w:rPr>
              <w:rStyle w:val="Sivunumero"/>
            </w:rPr>
            <w:t>Stadsstyrelsen</w:t>
          </w:r>
          <w:proofErr w:type="spellEnd"/>
        </w:p>
      </w:tc>
      <w:tc>
        <w:tcPr>
          <w:tcW w:w="2155" w:type="dxa"/>
          <w:vAlign w:val="bottom"/>
        </w:tcPr>
        <w:p w:rsidR="00DB612F" w:rsidRPr="00905D0D" w:rsidRDefault="00DB612F" w:rsidP="002078FD">
          <w:pPr>
            <w:pStyle w:val="Yltunniste"/>
            <w:rPr>
              <w:rStyle w:val="Sivunumero"/>
            </w:rPr>
          </w:pPr>
        </w:p>
      </w:tc>
    </w:tr>
    <w:tr w:rsidR="00DB612F" w:rsidRPr="00905D0D" w:rsidTr="005515AA">
      <w:trPr>
        <w:trHeight w:hRule="exact" w:val="227"/>
      </w:trPr>
      <w:tc>
        <w:tcPr>
          <w:tcW w:w="2155" w:type="dxa"/>
          <w:vAlign w:val="bottom"/>
        </w:tcPr>
        <w:p w:rsidR="00DB612F" w:rsidRDefault="00DB612F" w:rsidP="002078FD">
          <w:pPr>
            <w:pStyle w:val="Yltunniste"/>
            <w:rPr>
              <w:rStyle w:val="Sivunumero"/>
            </w:rPr>
          </w:pPr>
        </w:p>
      </w:tc>
      <w:tc>
        <w:tcPr>
          <w:tcW w:w="2155" w:type="dxa"/>
          <w:vAlign w:val="bottom"/>
        </w:tcPr>
        <w:p w:rsidR="00DB612F" w:rsidRPr="00905D0D" w:rsidRDefault="00DB612F" w:rsidP="002078FD">
          <w:pPr>
            <w:pStyle w:val="Yltunniste"/>
            <w:rPr>
              <w:rStyle w:val="Sivunumero"/>
            </w:rPr>
          </w:pPr>
          <w:r w:rsidRPr="00905D0D">
            <w:rPr>
              <w:rStyle w:val="Sivunumero"/>
            </w:rPr>
            <w:fldChar w:fldCharType="begin"/>
          </w:r>
          <w:r w:rsidRPr="00905D0D">
            <w:rPr>
              <w:rStyle w:val="Sivunumero"/>
            </w:rPr>
            <w:instrText xml:space="preserve"> PAGE </w:instrText>
          </w:r>
          <w:r w:rsidRPr="00905D0D">
            <w:rPr>
              <w:rStyle w:val="Sivunumero"/>
            </w:rPr>
            <w:fldChar w:fldCharType="separate"/>
          </w:r>
          <w:r w:rsidR="00303EE8">
            <w:rPr>
              <w:rStyle w:val="Sivunumero"/>
              <w:noProof/>
            </w:rPr>
            <w:t>1</w:t>
          </w:r>
          <w:r w:rsidRPr="00905D0D">
            <w:rPr>
              <w:rStyle w:val="Sivunumero"/>
            </w:rPr>
            <w:fldChar w:fldCharType="end"/>
          </w:r>
          <w:r w:rsidRPr="00905D0D">
            <w:rPr>
              <w:rStyle w:val="Sivunumero"/>
            </w:rPr>
            <w:t>(</w:t>
          </w:r>
          <w:r w:rsidRPr="00905D0D">
            <w:rPr>
              <w:rStyle w:val="Sivunumero"/>
            </w:rPr>
            <w:fldChar w:fldCharType="begin"/>
          </w:r>
          <w:r w:rsidRPr="00905D0D">
            <w:rPr>
              <w:rStyle w:val="Sivunumero"/>
            </w:rPr>
            <w:instrText xml:space="preserve"> NUMPAGES </w:instrText>
          </w:r>
          <w:r w:rsidRPr="00905D0D">
            <w:rPr>
              <w:rStyle w:val="Sivunumero"/>
            </w:rPr>
            <w:fldChar w:fldCharType="separate"/>
          </w:r>
          <w:r w:rsidR="00303EE8">
            <w:rPr>
              <w:rStyle w:val="Sivunumero"/>
              <w:noProof/>
            </w:rPr>
            <w:t>4</w:t>
          </w:r>
          <w:r w:rsidRPr="00905D0D">
            <w:rPr>
              <w:rStyle w:val="Sivunumero"/>
            </w:rPr>
            <w:fldChar w:fldCharType="end"/>
          </w:r>
          <w:r w:rsidRPr="00905D0D">
            <w:rPr>
              <w:rStyle w:val="Sivunumero"/>
            </w:rPr>
            <w:t>)</w:t>
          </w:r>
        </w:p>
      </w:tc>
    </w:tr>
  </w:tbl>
  <w:p w:rsidR="00DB612F" w:rsidRDefault="00DB612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11"/>
    <w:rsid w:val="00030981"/>
    <w:rsid w:val="0005680F"/>
    <w:rsid w:val="000668B3"/>
    <w:rsid w:val="00066E17"/>
    <w:rsid w:val="000B25FE"/>
    <w:rsid w:val="000B79B3"/>
    <w:rsid w:val="000E253E"/>
    <w:rsid w:val="0011406B"/>
    <w:rsid w:val="00142CF4"/>
    <w:rsid w:val="00151EB5"/>
    <w:rsid w:val="001555FA"/>
    <w:rsid w:val="0016738C"/>
    <w:rsid w:val="00197BC6"/>
    <w:rsid w:val="001A0E75"/>
    <w:rsid w:val="001E43B1"/>
    <w:rsid w:val="001F643A"/>
    <w:rsid w:val="002078FD"/>
    <w:rsid w:val="00234F90"/>
    <w:rsid w:val="00277F2D"/>
    <w:rsid w:val="00287986"/>
    <w:rsid w:val="00297A43"/>
    <w:rsid w:val="00297C97"/>
    <w:rsid w:val="002A1119"/>
    <w:rsid w:val="002A64A7"/>
    <w:rsid w:val="002D7571"/>
    <w:rsid w:val="002D77FA"/>
    <w:rsid w:val="00303EE8"/>
    <w:rsid w:val="00310B0B"/>
    <w:rsid w:val="00335413"/>
    <w:rsid w:val="0035579A"/>
    <w:rsid w:val="004133A1"/>
    <w:rsid w:val="004416C9"/>
    <w:rsid w:val="00485C21"/>
    <w:rsid w:val="00490EF8"/>
    <w:rsid w:val="00494491"/>
    <w:rsid w:val="004B7C7E"/>
    <w:rsid w:val="004C68B9"/>
    <w:rsid w:val="004D1BD2"/>
    <w:rsid w:val="004D4060"/>
    <w:rsid w:val="0050624B"/>
    <w:rsid w:val="00512021"/>
    <w:rsid w:val="005515AA"/>
    <w:rsid w:val="00555EF4"/>
    <w:rsid w:val="00561C45"/>
    <w:rsid w:val="005801CC"/>
    <w:rsid w:val="005956E2"/>
    <w:rsid w:val="0059625A"/>
    <w:rsid w:val="005D22DD"/>
    <w:rsid w:val="005D2354"/>
    <w:rsid w:val="006018E5"/>
    <w:rsid w:val="00664167"/>
    <w:rsid w:val="0067165D"/>
    <w:rsid w:val="0067376A"/>
    <w:rsid w:val="00683BD3"/>
    <w:rsid w:val="0071166F"/>
    <w:rsid w:val="00711BE6"/>
    <w:rsid w:val="0074070C"/>
    <w:rsid w:val="007717C4"/>
    <w:rsid w:val="00773E96"/>
    <w:rsid w:val="00785811"/>
    <w:rsid w:val="00796978"/>
    <w:rsid w:val="007B1C71"/>
    <w:rsid w:val="007B4EFA"/>
    <w:rsid w:val="007E218F"/>
    <w:rsid w:val="00804AE2"/>
    <w:rsid w:val="008A7242"/>
    <w:rsid w:val="008D7815"/>
    <w:rsid w:val="008F42F8"/>
    <w:rsid w:val="00903AEC"/>
    <w:rsid w:val="009452FC"/>
    <w:rsid w:val="00987286"/>
    <w:rsid w:val="009D2A2A"/>
    <w:rsid w:val="009E556D"/>
    <w:rsid w:val="00A93A67"/>
    <w:rsid w:val="00AD64B3"/>
    <w:rsid w:val="00AF1C12"/>
    <w:rsid w:val="00AF5A36"/>
    <w:rsid w:val="00AF6672"/>
    <w:rsid w:val="00B02C29"/>
    <w:rsid w:val="00B56237"/>
    <w:rsid w:val="00B65601"/>
    <w:rsid w:val="00BA0E33"/>
    <w:rsid w:val="00BB1C6B"/>
    <w:rsid w:val="00BB2708"/>
    <w:rsid w:val="00BE3A75"/>
    <w:rsid w:val="00C20D17"/>
    <w:rsid w:val="00C47F3A"/>
    <w:rsid w:val="00C64DD7"/>
    <w:rsid w:val="00C77425"/>
    <w:rsid w:val="00CA10DE"/>
    <w:rsid w:val="00CB7C90"/>
    <w:rsid w:val="00CC17BB"/>
    <w:rsid w:val="00CF4FA4"/>
    <w:rsid w:val="00D01183"/>
    <w:rsid w:val="00D51712"/>
    <w:rsid w:val="00D57657"/>
    <w:rsid w:val="00D72C0A"/>
    <w:rsid w:val="00D9756C"/>
    <w:rsid w:val="00DB612F"/>
    <w:rsid w:val="00DD6893"/>
    <w:rsid w:val="00DF4B15"/>
    <w:rsid w:val="00E021CE"/>
    <w:rsid w:val="00E2127A"/>
    <w:rsid w:val="00E65138"/>
    <w:rsid w:val="00E71A56"/>
    <w:rsid w:val="00E71CF3"/>
    <w:rsid w:val="00EA2C5C"/>
    <w:rsid w:val="00EB1B8A"/>
    <w:rsid w:val="00F07587"/>
    <w:rsid w:val="00F10CCF"/>
    <w:rsid w:val="00F14FEE"/>
    <w:rsid w:val="00F457BE"/>
    <w:rsid w:val="00F47507"/>
    <w:rsid w:val="00F52FF1"/>
    <w:rsid w:val="00F70DB9"/>
    <w:rsid w:val="00F72EA4"/>
    <w:rsid w:val="00F810A3"/>
    <w:rsid w:val="00F81ABB"/>
    <w:rsid w:val="00F85E8F"/>
    <w:rsid w:val="00FA3853"/>
    <w:rsid w:val="00FA6672"/>
    <w:rsid w:val="00FD46BD"/>
    <w:rsid w:val="00FF12FC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28AD6F"/>
  <w15:docId w15:val="{AB4D567E-02CD-4603-B222-0C952A9A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0B25FE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0B25FE"/>
    <w:pPr>
      <w:keepNext/>
      <w:widowControl w:val="0"/>
      <w:spacing w:after="0" w:line="240" w:lineRule="auto"/>
      <w:jc w:val="right"/>
      <w:outlineLvl w:val="1"/>
    </w:pPr>
    <w:rPr>
      <w:rFonts w:ascii="Arial" w:eastAsia="Times New Roman" w:hAnsi="Arial" w:cs="Times New Roman"/>
      <w:b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858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Yltunniste">
    <w:name w:val="header"/>
    <w:basedOn w:val="Normaali"/>
    <w:link w:val="YltunnisteChar"/>
    <w:unhideWhenUsed/>
    <w:rsid w:val="00551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15AA"/>
  </w:style>
  <w:style w:type="paragraph" w:styleId="Alatunniste">
    <w:name w:val="footer"/>
    <w:basedOn w:val="Normaali"/>
    <w:link w:val="AlatunnisteChar"/>
    <w:uiPriority w:val="99"/>
    <w:unhideWhenUsed/>
    <w:rsid w:val="00551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15AA"/>
  </w:style>
  <w:style w:type="character" w:styleId="Sivunumero">
    <w:name w:val="page number"/>
    <w:basedOn w:val="Kappaleenoletusfontti"/>
    <w:semiHidden/>
    <w:rsid w:val="005515AA"/>
    <w:rPr>
      <w:rFonts w:ascii="Verdana" w:hAnsi="Verdana"/>
      <w:sz w:val="16"/>
      <w:lang w:val="fi-FI"/>
    </w:rPr>
  </w:style>
  <w:style w:type="table" w:styleId="TaulukkoRuudukko">
    <w:name w:val="Table Grid"/>
    <w:basedOn w:val="Normaalitaulukko"/>
    <w:rsid w:val="00551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5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15AA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FA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FA6672"/>
  </w:style>
  <w:style w:type="character" w:customStyle="1" w:styleId="Otsikko1Char">
    <w:name w:val="Otsikko 1 Char"/>
    <w:basedOn w:val="Kappaleenoletusfontti"/>
    <w:link w:val="Otsikko1"/>
    <w:rsid w:val="000B25FE"/>
    <w:rPr>
      <w:rFonts w:ascii="Times New Roman" w:eastAsia="Times New Roman" w:hAnsi="Times New Roman" w:cs="Times New Roman"/>
      <w:b/>
      <w:sz w:val="24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0B25FE"/>
    <w:rPr>
      <w:rFonts w:ascii="Arial" w:eastAsia="Times New Roman" w:hAnsi="Arial" w:cs="Times New Roman"/>
      <w:b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8D7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isela.montonen@kauniainen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sela.montonen@kauniainen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6959</Characters>
  <Application>Microsoft Office Word</Application>
  <DocSecurity>0</DocSecurity>
  <Lines>57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Kauniainen Grankulla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jkar</dc:creator>
  <cp:lastModifiedBy>Gisela Montonen</cp:lastModifiedBy>
  <cp:revision>3</cp:revision>
  <cp:lastPrinted>2022-09-01T10:38:00Z</cp:lastPrinted>
  <dcterms:created xsi:type="dcterms:W3CDTF">2022-09-01T10:39:00Z</dcterms:created>
  <dcterms:modified xsi:type="dcterms:W3CDTF">2022-09-01T12:15:00Z</dcterms:modified>
</cp:coreProperties>
</file>