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23" w:rsidRPr="004153DB" w:rsidRDefault="004153DB" w:rsidP="004E1F23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153DB">
        <w:rPr>
          <w:rFonts w:ascii="Comic Sans MS" w:hAnsi="Comic Sans MS"/>
          <w:sz w:val="24"/>
          <w:szCs w:val="24"/>
        </w:rPr>
        <w:t>8/2020</w:t>
      </w:r>
    </w:p>
    <w:p w:rsidR="004E1F23" w:rsidRDefault="00C354C5" w:rsidP="0008731B">
      <w:pPr>
        <w:pStyle w:val="Eivli"/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354C5">
        <w:rPr>
          <w:rFonts w:ascii="Comic Sans MS" w:hAnsi="Comic Sans MS"/>
          <w:b/>
          <w:color w:val="2DA2BF" w:themeColor="accent1"/>
          <w:sz w:val="28"/>
          <w:szCs w:val="28"/>
        </w:rPr>
        <w:tab/>
      </w:r>
      <w:r>
        <w:rPr>
          <w:rFonts w:ascii="Comic Sans MS" w:hAnsi="Comic Sans MS"/>
          <w:b/>
          <w:color w:val="2DA2BF" w:themeColor="accent1"/>
          <w:sz w:val="28"/>
          <w:szCs w:val="28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8731B">
        <w:rPr>
          <w:rFonts w:ascii="Comic Sans MS" w:hAnsi="Comic Sans MS"/>
        </w:rPr>
        <w:tab/>
      </w:r>
    </w:p>
    <w:p w:rsidR="0008731B" w:rsidRDefault="0008731B" w:rsidP="0008731B">
      <w:pPr>
        <w:pStyle w:val="Eivli"/>
        <w:spacing w:after="240"/>
        <w:rPr>
          <w:rFonts w:ascii="Comic Sans MS" w:hAnsi="Comic Sans MS"/>
        </w:rPr>
      </w:pPr>
    </w:p>
    <w:p w:rsidR="0008731B" w:rsidRDefault="0008731B" w:rsidP="0008731B">
      <w:pPr>
        <w:pStyle w:val="Eivli"/>
        <w:spacing w:after="240"/>
        <w:rPr>
          <w:rFonts w:ascii="Comic Sans MS" w:hAnsi="Comic Sans MS"/>
        </w:rPr>
      </w:pPr>
    </w:p>
    <w:p w:rsidR="0008731B" w:rsidRDefault="0008731B" w:rsidP="0008731B">
      <w:pPr>
        <w:pStyle w:val="Eivli"/>
        <w:jc w:val="center"/>
        <w:rPr>
          <w:rFonts w:ascii="Comic Sans MS" w:hAnsi="Comic Sans MS"/>
          <w:b/>
          <w:sz w:val="48"/>
          <w:szCs w:val="48"/>
        </w:rPr>
      </w:pPr>
      <w:r w:rsidRPr="00B6714D">
        <w:rPr>
          <w:rFonts w:ascii="Comic Sans MS" w:hAnsi="Comic Sans MS"/>
          <w:b/>
          <w:sz w:val="48"/>
          <w:szCs w:val="48"/>
        </w:rPr>
        <w:t>KASABERGETS DAGHEMS PLAN FÖR FÖREBYGGANDE AV MOBBNING</w:t>
      </w:r>
    </w:p>
    <w:p w:rsidR="00AC11BD" w:rsidRDefault="00AC11BD" w:rsidP="0008731B">
      <w:pPr>
        <w:pStyle w:val="Eivli"/>
        <w:jc w:val="center"/>
        <w:rPr>
          <w:rFonts w:ascii="Comic Sans MS" w:hAnsi="Comic Sans MS"/>
          <w:b/>
          <w:sz w:val="48"/>
          <w:szCs w:val="48"/>
        </w:rPr>
      </w:pPr>
    </w:p>
    <w:p w:rsidR="00AC11BD" w:rsidRDefault="00AC11BD" w:rsidP="0008731B">
      <w:pPr>
        <w:pStyle w:val="Eivli"/>
        <w:jc w:val="center"/>
        <w:rPr>
          <w:rFonts w:ascii="Comic Sans MS" w:hAnsi="Comic Sans MS"/>
          <w:b/>
          <w:sz w:val="48"/>
          <w:szCs w:val="48"/>
        </w:rPr>
      </w:pPr>
    </w:p>
    <w:p w:rsidR="00AC11BD" w:rsidRDefault="00AC11BD" w:rsidP="0008731B">
      <w:pPr>
        <w:pStyle w:val="Eivli"/>
        <w:jc w:val="center"/>
        <w:rPr>
          <w:rFonts w:ascii="Comic Sans MS" w:hAnsi="Comic Sans MS"/>
          <w:b/>
          <w:sz w:val="48"/>
          <w:szCs w:val="48"/>
        </w:rPr>
      </w:pPr>
    </w:p>
    <w:p w:rsidR="00AC11BD" w:rsidRPr="00B6714D" w:rsidRDefault="00AC11BD" w:rsidP="0008731B">
      <w:pPr>
        <w:pStyle w:val="Eivli"/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inline distT="0" distB="0" distL="0" distR="0" wp14:anchorId="37D4C51B" wp14:editId="789A7811">
            <wp:extent cx="4324350" cy="4419600"/>
            <wp:effectExtent l="0" t="0" r="0" b="0"/>
            <wp:docPr id="1" name="Kuva 1" descr="Människor, Kids, Barn, Gruppen, Gemenskapen, Mångfa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Människor, Kids, Barn, Gruppen, Gemenskapen, Mångfal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23" w:rsidRPr="0008731B" w:rsidRDefault="004E1F23" w:rsidP="0008731B">
      <w:pPr>
        <w:pStyle w:val="Eivli"/>
        <w:jc w:val="center"/>
        <w:rPr>
          <w:rFonts w:ascii="Comic Sans MS" w:hAnsi="Comic Sans MS"/>
          <w:b/>
          <w:sz w:val="48"/>
          <w:szCs w:val="48"/>
        </w:rPr>
      </w:pPr>
    </w:p>
    <w:p w:rsidR="004E1F23" w:rsidRPr="0008731B" w:rsidRDefault="004E1F23" w:rsidP="004E1F23">
      <w:pPr>
        <w:pStyle w:val="Eivli"/>
        <w:rPr>
          <w:rFonts w:ascii="Comic Sans MS" w:hAnsi="Comic Sans MS"/>
          <w:b/>
        </w:rPr>
      </w:pPr>
    </w:p>
    <w:p w:rsidR="004E1F23" w:rsidRDefault="004E1F23" w:rsidP="00C354C5">
      <w:pPr>
        <w:pStyle w:val="Eivli"/>
        <w:jc w:val="center"/>
        <w:rPr>
          <w:rFonts w:ascii="Comic Sans MS" w:hAnsi="Comic Sans MS"/>
        </w:rPr>
      </w:pPr>
    </w:p>
    <w:p w:rsidR="006D2FF8" w:rsidRDefault="006D2FF8" w:rsidP="00C354C5">
      <w:pPr>
        <w:pStyle w:val="Eivli"/>
        <w:jc w:val="center"/>
        <w:rPr>
          <w:rFonts w:ascii="Comic Sans MS" w:hAnsi="Comic Sans MS"/>
        </w:rPr>
      </w:pPr>
    </w:p>
    <w:p w:rsidR="006D2FF8" w:rsidRDefault="006D2FF8" w:rsidP="00FE40FD">
      <w:pPr>
        <w:pStyle w:val="Eivli"/>
        <w:rPr>
          <w:rFonts w:ascii="Comic Sans MS" w:hAnsi="Comic Sans MS"/>
        </w:rPr>
      </w:pPr>
    </w:p>
    <w:p w:rsidR="006D2FF8" w:rsidRDefault="006D2FF8" w:rsidP="00C354C5">
      <w:pPr>
        <w:pStyle w:val="Eivli"/>
        <w:jc w:val="center"/>
        <w:rPr>
          <w:rFonts w:ascii="Comic Sans MS" w:hAnsi="Comic Sans MS"/>
        </w:rPr>
      </w:pPr>
    </w:p>
    <w:p w:rsidR="00223571" w:rsidRDefault="00223571" w:rsidP="00C354C5">
      <w:pPr>
        <w:pStyle w:val="Eivli"/>
        <w:jc w:val="center"/>
        <w:rPr>
          <w:rFonts w:ascii="Comic Sans MS" w:hAnsi="Comic Sans MS"/>
        </w:rPr>
      </w:pPr>
    </w:p>
    <w:p w:rsidR="00223571" w:rsidRDefault="00223571" w:rsidP="00C354C5">
      <w:pPr>
        <w:pStyle w:val="Eivli"/>
        <w:jc w:val="center"/>
        <w:rPr>
          <w:rFonts w:ascii="Comic Sans MS" w:hAnsi="Comic Sans MS"/>
        </w:rPr>
      </w:pPr>
    </w:p>
    <w:p w:rsidR="00223571" w:rsidRDefault="00223571" w:rsidP="00C354C5">
      <w:pPr>
        <w:pStyle w:val="Eivli"/>
        <w:jc w:val="center"/>
        <w:rPr>
          <w:rFonts w:ascii="Comic Sans MS" w:hAnsi="Comic Sans MS"/>
        </w:rPr>
      </w:pPr>
    </w:p>
    <w:p w:rsidR="00223571" w:rsidRDefault="00223571" w:rsidP="00C354C5">
      <w:pPr>
        <w:pStyle w:val="Eivli"/>
        <w:jc w:val="center"/>
        <w:rPr>
          <w:rFonts w:ascii="Comic Sans MS" w:hAnsi="Comic Sans MS"/>
        </w:rPr>
      </w:pPr>
    </w:p>
    <w:p w:rsidR="0008731B" w:rsidRDefault="0008731B" w:rsidP="00C354C5">
      <w:pPr>
        <w:pStyle w:val="Eivli"/>
        <w:jc w:val="center"/>
        <w:rPr>
          <w:rFonts w:ascii="Comic Sans MS" w:hAnsi="Comic Sans MS"/>
        </w:rPr>
      </w:pPr>
    </w:p>
    <w:p w:rsidR="00645664" w:rsidRDefault="00853DE5" w:rsidP="00C354C5">
      <w:pPr>
        <w:pStyle w:val="Eivli"/>
        <w:jc w:val="center"/>
        <w:rPr>
          <w:rFonts w:ascii="Comic Sans MS" w:hAnsi="Comic Sans MS"/>
          <w:b/>
          <w:color w:val="DA1F28" w:themeColor="accent2"/>
          <w:sz w:val="40"/>
          <w:szCs w:val="40"/>
        </w:rPr>
      </w:pPr>
      <w:r w:rsidRPr="00536496">
        <w:rPr>
          <w:rFonts w:ascii="Comic Sans MS" w:hAnsi="Comic Sans MS"/>
          <w:b/>
          <w:color w:val="DA1F28" w:themeColor="accent2"/>
          <w:sz w:val="40"/>
          <w:szCs w:val="40"/>
        </w:rPr>
        <w:t>Vad är mobbni</w:t>
      </w:r>
      <w:r w:rsidR="00645664" w:rsidRPr="00536496">
        <w:rPr>
          <w:rFonts w:ascii="Comic Sans MS" w:hAnsi="Comic Sans MS"/>
          <w:b/>
          <w:color w:val="DA1F28" w:themeColor="accent2"/>
          <w:sz w:val="40"/>
          <w:szCs w:val="40"/>
        </w:rPr>
        <w:t>n</w:t>
      </w:r>
      <w:r w:rsidRPr="00536496">
        <w:rPr>
          <w:rFonts w:ascii="Comic Sans MS" w:hAnsi="Comic Sans MS"/>
          <w:b/>
          <w:color w:val="DA1F28" w:themeColor="accent2"/>
          <w:sz w:val="40"/>
          <w:szCs w:val="40"/>
        </w:rPr>
        <w:t>g?</w:t>
      </w:r>
    </w:p>
    <w:p w:rsidR="00223571" w:rsidRDefault="00223571" w:rsidP="00C354C5">
      <w:pPr>
        <w:pStyle w:val="Eivli"/>
        <w:jc w:val="center"/>
        <w:rPr>
          <w:rFonts w:ascii="Comic Sans MS" w:hAnsi="Comic Sans MS"/>
          <w:b/>
          <w:color w:val="DA1F28" w:themeColor="accent2"/>
          <w:sz w:val="40"/>
          <w:szCs w:val="40"/>
        </w:rPr>
      </w:pPr>
    </w:p>
    <w:p w:rsidR="008B6A97" w:rsidRPr="004E1F23" w:rsidRDefault="008B6A97" w:rsidP="00C354C5">
      <w:pPr>
        <w:pStyle w:val="Eivli"/>
        <w:jc w:val="center"/>
        <w:rPr>
          <w:rFonts w:ascii="Comic Sans MS" w:hAnsi="Comic Sans MS"/>
        </w:rPr>
      </w:pPr>
    </w:p>
    <w:p w:rsidR="008B6A97" w:rsidRPr="0096742A" w:rsidRDefault="00223571" w:rsidP="009674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sz w:val="28"/>
          <w:szCs w:val="28"/>
          <w:lang w:val="en-US"/>
        </w:rPr>
      </w:pP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En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entydig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förklaring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på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mobbning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är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svår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att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ge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. I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stora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drag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definieras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mobbning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som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ett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beteende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som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sker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under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upprepade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tillfällen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,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är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avsiktligt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och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riktar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sig mot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en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försvarslös</w:t>
      </w:r>
      <w:proofErr w:type="spellEnd"/>
      <w:r w:rsidRPr="0096742A">
        <w:rPr>
          <w:rFonts w:ascii="Comic Sans MS" w:hAnsi="Comic Sans MS" w:cs="TimesNewRomanPSMT"/>
          <w:sz w:val="28"/>
          <w:szCs w:val="28"/>
          <w:lang w:val="en-US"/>
        </w:rPr>
        <w:t>.</w:t>
      </w:r>
    </w:p>
    <w:p w:rsidR="00223571" w:rsidRPr="0096742A" w:rsidRDefault="00223571" w:rsidP="002235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  <w:lang w:val="en-US"/>
        </w:rPr>
      </w:pPr>
    </w:p>
    <w:p w:rsidR="009F6E2F" w:rsidRPr="008A09DC" w:rsidRDefault="009F6E2F" w:rsidP="009F6E2F">
      <w:pPr>
        <w:pStyle w:val="Eivli"/>
        <w:jc w:val="center"/>
        <w:rPr>
          <w:rFonts w:ascii="Comic Sans MS" w:hAnsi="Comic Sans MS"/>
          <w:color w:val="FF0000"/>
          <w:sz w:val="28"/>
          <w:szCs w:val="28"/>
        </w:rPr>
      </w:pPr>
      <w:r w:rsidRPr="008A09DC">
        <w:rPr>
          <w:rFonts w:ascii="Comic Sans MS" w:hAnsi="Comic Sans MS"/>
          <w:color w:val="FF0000"/>
          <w:sz w:val="28"/>
          <w:szCs w:val="28"/>
        </w:rPr>
        <w:t>”</w:t>
      </w:r>
      <w:r w:rsidR="004E1F23" w:rsidRPr="008A09DC">
        <w:rPr>
          <w:rFonts w:ascii="Comic Sans MS" w:hAnsi="Comic Sans MS"/>
          <w:color w:val="FF0000"/>
          <w:sz w:val="28"/>
          <w:szCs w:val="28"/>
        </w:rPr>
        <w:t xml:space="preserve">Mobbning är när ett barn, upprepade gånger </w:t>
      </w:r>
    </w:p>
    <w:p w:rsidR="009F6E2F" w:rsidRPr="008A09DC" w:rsidRDefault="004E1F23" w:rsidP="009F6E2F">
      <w:pPr>
        <w:pStyle w:val="Eivli"/>
        <w:jc w:val="center"/>
        <w:rPr>
          <w:rFonts w:ascii="Comic Sans MS" w:hAnsi="Comic Sans MS"/>
          <w:color w:val="FF0000"/>
          <w:sz w:val="28"/>
          <w:szCs w:val="28"/>
        </w:rPr>
      </w:pPr>
      <w:r w:rsidRPr="008A09DC">
        <w:rPr>
          <w:rFonts w:ascii="Comic Sans MS" w:hAnsi="Comic Sans MS"/>
          <w:color w:val="FF0000"/>
          <w:sz w:val="28"/>
          <w:szCs w:val="28"/>
        </w:rPr>
        <w:t>och under en viss tid, blir utsatt för negativa</w:t>
      </w:r>
    </w:p>
    <w:p w:rsidR="009F6E2F" w:rsidRPr="008A09DC" w:rsidRDefault="004E1F23" w:rsidP="009F6E2F">
      <w:pPr>
        <w:pStyle w:val="Eivli"/>
        <w:jc w:val="center"/>
        <w:rPr>
          <w:rFonts w:ascii="Comic Sans MS" w:hAnsi="Comic Sans MS"/>
          <w:color w:val="FF0000"/>
          <w:sz w:val="28"/>
          <w:szCs w:val="28"/>
        </w:rPr>
      </w:pPr>
      <w:r w:rsidRPr="008A09DC">
        <w:rPr>
          <w:rFonts w:ascii="Comic Sans MS" w:hAnsi="Comic Sans MS"/>
          <w:color w:val="FF0000"/>
          <w:sz w:val="28"/>
          <w:szCs w:val="28"/>
        </w:rPr>
        <w:t xml:space="preserve"> handlingar från ett eller flera barn</w:t>
      </w:r>
      <w:r w:rsidR="009F6E2F" w:rsidRPr="008A09DC">
        <w:rPr>
          <w:rFonts w:ascii="Comic Sans MS" w:hAnsi="Comic Sans MS"/>
          <w:color w:val="FF0000"/>
          <w:sz w:val="28"/>
          <w:szCs w:val="28"/>
        </w:rPr>
        <w:t>”</w:t>
      </w:r>
      <w:r w:rsidRPr="008A09DC">
        <w:rPr>
          <w:rFonts w:ascii="Comic Sans MS" w:hAnsi="Comic Sans MS"/>
          <w:color w:val="FF0000"/>
          <w:sz w:val="28"/>
          <w:szCs w:val="28"/>
        </w:rPr>
        <w:t>.</w:t>
      </w:r>
    </w:p>
    <w:p w:rsidR="00884AD2" w:rsidRPr="008A09DC" w:rsidRDefault="004E1F23" w:rsidP="009F6E2F">
      <w:pPr>
        <w:pStyle w:val="Eivli"/>
        <w:jc w:val="center"/>
        <w:rPr>
          <w:rFonts w:ascii="Comic Sans MS" w:hAnsi="Comic Sans MS"/>
          <w:color w:val="FF0000"/>
          <w:sz w:val="28"/>
          <w:szCs w:val="28"/>
        </w:rPr>
      </w:pPr>
      <w:r w:rsidRPr="008A09DC">
        <w:rPr>
          <w:rFonts w:ascii="Comic Sans MS" w:hAnsi="Comic Sans MS"/>
          <w:color w:val="FF0000"/>
          <w:sz w:val="28"/>
          <w:szCs w:val="28"/>
        </w:rPr>
        <w:t>(</w:t>
      </w:r>
      <w:proofErr w:type="spellStart"/>
      <w:r w:rsidRPr="008A09DC">
        <w:rPr>
          <w:rFonts w:ascii="Comic Sans MS" w:hAnsi="Comic Sans MS"/>
          <w:color w:val="FF0000"/>
          <w:sz w:val="28"/>
          <w:szCs w:val="28"/>
        </w:rPr>
        <w:t>Olweus</w:t>
      </w:r>
      <w:proofErr w:type="spellEnd"/>
      <w:r w:rsidR="00BE54D8" w:rsidRPr="008A09DC">
        <w:rPr>
          <w:rFonts w:ascii="Comic Sans MS" w:hAnsi="Comic Sans MS"/>
          <w:color w:val="FF0000"/>
          <w:sz w:val="28"/>
          <w:szCs w:val="28"/>
        </w:rPr>
        <w:t>)</w:t>
      </w:r>
    </w:p>
    <w:p w:rsidR="00C354C5" w:rsidRDefault="00C354C5" w:rsidP="00C354C5">
      <w:pPr>
        <w:pStyle w:val="Eivli"/>
        <w:ind w:left="1665"/>
        <w:rPr>
          <w:rFonts w:ascii="Comic Sans MS" w:hAnsi="Comic Sans MS"/>
          <w:color w:val="DA1F28" w:themeColor="accent2"/>
          <w:sz w:val="40"/>
          <w:szCs w:val="40"/>
        </w:rPr>
      </w:pPr>
    </w:p>
    <w:p w:rsidR="00223571" w:rsidRPr="0096742A" w:rsidRDefault="00223571" w:rsidP="0096742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8"/>
          <w:szCs w:val="28"/>
          <w:lang w:val="en-US"/>
        </w:rPr>
      </w:pP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Obalansen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i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makt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mellan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den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som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mobbar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och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den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so</w:t>
      </w:r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m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mobbas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är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något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som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betonas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gramStart"/>
      <w:r w:rsidR="008A09DC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i </w:t>
      </w:r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definitionen</w:t>
      </w:r>
      <w:proofErr w:type="spellEnd"/>
      <w:proofErr w:type="gram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av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mobbning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. Man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ska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skilja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på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mobbning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och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kon</w:t>
      </w:r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flikter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. Vid </w:t>
      </w:r>
      <w:proofErr w:type="spellStart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vanliga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>konflikter</w:t>
      </w:r>
      <w:proofErr w:type="spellEnd"/>
      <w:r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handlar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det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ofta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om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två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relativt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jämnstarka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barn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som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grälar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eller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är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av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olika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>åsikt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om</w:t>
      </w:r>
      <w:r w:rsid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någonting</w:t>
      </w:r>
      <w:proofErr w:type="spellEnd"/>
      <w:r w:rsidRPr="0096742A">
        <w:rPr>
          <w:rFonts w:ascii="Comic Sans MS" w:hAnsi="Comic Sans MS" w:cs="TimesNewRomanPSMT"/>
          <w:color w:val="FF0000"/>
          <w:sz w:val="28"/>
          <w:szCs w:val="28"/>
          <w:lang w:val="en-US"/>
        </w:rPr>
        <w:t>.</w:t>
      </w:r>
    </w:p>
    <w:p w:rsidR="008A09DC" w:rsidRPr="0096742A" w:rsidRDefault="008A09DC" w:rsidP="008A09DC">
      <w:pPr>
        <w:pStyle w:val="Eivli"/>
        <w:rPr>
          <w:rFonts w:ascii="Comic Sans MS" w:hAnsi="Comic Sans MS" w:cs="TimesNewRomanPSMT"/>
          <w:color w:val="FF0000"/>
          <w:sz w:val="28"/>
          <w:szCs w:val="28"/>
          <w:lang w:val="en-US"/>
        </w:rPr>
      </w:pPr>
    </w:p>
    <w:p w:rsidR="008A09DC" w:rsidRDefault="00223571" w:rsidP="0096742A">
      <w:pPr>
        <w:pStyle w:val="Eivli"/>
        <w:jc w:val="both"/>
        <w:rPr>
          <w:rFonts w:ascii="Comic Sans MS" w:hAnsi="Comic Sans MS" w:cs="TimesNewRomanPSMT"/>
          <w:color w:val="FF0000"/>
          <w:sz w:val="28"/>
          <w:szCs w:val="28"/>
        </w:rPr>
      </w:pPr>
      <w:proofErr w:type="spellStart"/>
      <w:r w:rsidRPr="00223571">
        <w:rPr>
          <w:rFonts w:ascii="Comic Sans MS" w:hAnsi="Comic Sans MS" w:cs="TimesNewRomanPSMT"/>
          <w:color w:val="FF0000"/>
          <w:sz w:val="28"/>
          <w:szCs w:val="28"/>
        </w:rPr>
        <w:t>Höistad</w:t>
      </w:r>
      <w:proofErr w:type="spellEnd"/>
      <w:r w:rsidRPr="00223571">
        <w:rPr>
          <w:rFonts w:ascii="Comic Sans MS" w:hAnsi="Comic Sans MS" w:cs="TimesNewRomanPSMT"/>
          <w:color w:val="FF0000"/>
          <w:sz w:val="28"/>
          <w:szCs w:val="28"/>
        </w:rPr>
        <w:t xml:space="preserve"> (2005) delar in mobbningsbeteenden i fysisk, psykisk och verbal mobbning.</w:t>
      </w:r>
    </w:p>
    <w:p w:rsidR="008A09DC" w:rsidRPr="00223571" w:rsidRDefault="008A09DC" w:rsidP="008A09DC">
      <w:pPr>
        <w:pStyle w:val="Eivli"/>
        <w:rPr>
          <w:rFonts w:ascii="Comic Sans MS" w:hAnsi="Comic Sans MS"/>
          <w:color w:val="FF0000"/>
          <w:sz w:val="28"/>
          <w:szCs w:val="28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732"/>
        <w:gridCol w:w="3252"/>
      </w:tblGrid>
      <w:tr w:rsidR="008A09DC" w:rsidTr="008A09DC">
        <w:trPr>
          <w:trHeight w:val="384"/>
        </w:trPr>
        <w:tc>
          <w:tcPr>
            <w:tcW w:w="3048" w:type="dxa"/>
          </w:tcPr>
          <w:p w:rsidR="008A09DC" w:rsidRPr="008A09DC" w:rsidRDefault="008A09DC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 </w:t>
            </w:r>
            <w:r w:rsidRPr="008A09DC">
              <w:rPr>
                <w:rFonts w:ascii="Comic Sans MS" w:hAnsi="Comic Sans MS"/>
                <w:color w:val="DA1F28" w:themeColor="accent2"/>
                <w:sz w:val="28"/>
                <w:szCs w:val="28"/>
              </w:rPr>
              <w:t>Fysisk mobbning</w:t>
            </w:r>
          </w:p>
        </w:tc>
        <w:tc>
          <w:tcPr>
            <w:tcW w:w="3732" w:type="dxa"/>
          </w:tcPr>
          <w:p w:rsidR="008A09DC" w:rsidRPr="008A09DC" w:rsidRDefault="008A09DC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    Verbal mobbning</w:t>
            </w:r>
          </w:p>
        </w:tc>
        <w:tc>
          <w:tcPr>
            <w:tcW w:w="3252" w:type="dxa"/>
          </w:tcPr>
          <w:p w:rsidR="008A09DC" w:rsidRPr="008A09DC" w:rsidRDefault="008A09DC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  Psykisk mobbning</w:t>
            </w:r>
          </w:p>
        </w:tc>
      </w:tr>
      <w:tr w:rsidR="008A09DC" w:rsidRPr="008A09DC" w:rsidTr="008A09DC">
        <w:trPr>
          <w:trHeight w:val="996"/>
        </w:trPr>
        <w:tc>
          <w:tcPr>
            <w:tcW w:w="3048" w:type="dxa"/>
          </w:tcPr>
          <w:p w:rsidR="008A09DC" w:rsidRDefault="00A413F4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 w:rsidR="008A09DC">
              <w:rPr>
                <w:rFonts w:ascii="Comic Sans MS" w:hAnsi="Comic Sans MS"/>
                <w:color w:val="DA1F28" w:themeColor="accent2"/>
                <w:sz w:val="28"/>
                <w:szCs w:val="28"/>
              </w:rPr>
              <w:t>- slå</w:t>
            </w:r>
          </w:p>
          <w:p w:rsidR="008A09DC" w:rsidRDefault="00A413F4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 w:rsidR="008A09DC">
              <w:rPr>
                <w:rFonts w:ascii="Comic Sans MS" w:hAnsi="Comic Sans MS"/>
                <w:color w:val="DA1F28" w:themeColor="accent2"/>
                <w:sz w:val="28"/>
                <w:szCs w:val="28"/>
              </w:rPr>
              <w:t>- sparka</w:t>
            </w:r>
          </w:p>
          <w:p w:rsidR="008A09DC" w:rsidRDefault="00A413F4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 w:rsidR="008A09DC">
              <w:rPr>
                <w:rFonts w:ascii="Comic Sans MS" w:hAnsi="Comic Sans MS"/>
                <w:color w:val="DA1F28" w:themeColor="accent2"/>
                <w:sz w:val="28"/>
                <w:szCs w:val="28"/>
              </w:rPr>
              <w:t>- stå som hinder</w:t>
            </w:r>
          </w:p>
          <w:p w:rsidR="008A09DC" w:rsidRDefault="00A413F4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 w:rsidR="008A09DC">
              <w:rPr>
                <w:rFonts w:ascii="Comic Sans MS" w:hAnsi="Comic Sans MS"/>
                <w:color w:val="DA1F28" w:themeColor="accent2"/>
                <w:sz w:val="28"/>
                <w:szCs w:val="28"/>
              </w:rPr>
              <w:t>- riva i kläder</w:t>
            </w:r>
          </w:p>
          <w:p w:rsidR="008A09DC" w:rsidRDefault="00A413F4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 w:rsidR="008A09DC">
              <w:rPr>
                <w:rFonts w:ascii="Comic Sans MS" w:hAnsi="Comic Sans MS"/>
                <w:color w:val="DA1F28" w:themeColor="accent2"/>
                <w:sz w:val="28"/>
                <w:szCs w:val="28"/>
              </w:rPr>
              <w:t>- knipa</w:t>
            </w:r>
          </w:p>
          <w:p w:rsidR="008A09DC" w:rsidRDefault="00A413F4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 w:rsidR="008A09DC"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- störa och söndra </w:t>
            </w:r>
          </w:p>
          <w:p w:rsidR="008A09DC" w:rsidRDefault="008A09DC" w:rsidP="008A09DC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</w:t>
            </w:r>
            <w:r w:rsidR="00A413F4"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lekar</w:t>
            </w:r>
          </w:p>
          <w:p w:rsidR="00A3744D" w:rsidRPr="008A09DC" w:rsidRDefault="00A413F4" w:rsidP="00A3744D">
            <w:pPr>
              <w:pStyle w:val="Eivli"/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  </w:t>
            </w:r>
            <w:r w:rsidR="00A3744D">
              <w:rPr>
                <w:rFonts w:ascii="Comic Sans MS" w:hAnsi="Comic Sans MS"/>
                <w:color w:val="DA1F28" w:themeColor="accent2"/>
                <w:sz w:val="28"/>
                <w:szCs w:val="28"/>
              </w:rPr>
              <w:t>-grimasera</w:t>
            </w:r>
          </w:p>
        </w:tc>
        <w:tc>
          <w:tcPr>
            <w:tcW w:w="3732" w:type="dxa"/>
          </w:tcPr>
          <w:p w:rsidR="008A09DC" w:rsidRDefault="008A09DC" w:rsidP="008A09DC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skälla eller skymfa</w:t>
            </w:r>
          </w:p>
          <w:p w:rsidR="008A09DC" w:rsidRDefault="008A09DC" w:rsidP="008A09DC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kalla vid öknamn</w:t>
            </w:r>
          </w:p>
          <w:p w:rsidR="008A09DC" w:rsidRDefault="008A09DC" w:rsidP="008A09DC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retas</w:t>
            </w:r>
          </w:p>
          <w:p w:rsidR="008A09DC" w:rsidRDefault="008A09DC" w:rsidP="008A09DC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håna</w:t>
            </w:r>
          </w:p>
          <w:p w:rsidR="008A09DC" w:rsidRDefault="008A09DC" w:rsidP="008A09DC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 xml:space="preserve">kommentera kläder, hår </w:t>
            </w:r>
            <w:proofErr w:type="spellStart"/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m.m</w:t>
            </w:r>
            <w:proofErr w:type="spellEnd"/>
          </w:p>
          <w:p w:rsidR="008A09DC" w:rsidRDefault="008A09DC" w:rsidP="008A09DC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prata bakom ryggen</w:t>
            </w:r>
          </w:p>
          <w:p w:rsidR="008A09DC" w:rsidRPr="008A09DC" w:rsidRDefault="008A09DC" w:rsidP="008A09DC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låta bli att tala med någon, tiga när någon tilltalar en</w:t>
            </w:r>
          </w:p>
        </w:tc>
        <w:tc>
          <w:tcPr>
            <w:tcW w:w="3252" w:type="dxa"/>
          </w:tcPr>
          <w:p w:rsidR="008A09DC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hota</w:t>
            </w:r>
          </w:p>
          <w:p w:rsidR="00A3744D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manipulera</w:t>
            </w:r>
          </w:p>
          <w:p w:rsidR="00A3744D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utöva utpressning</w:t>
            </w:r>
          </w:p>
          <w:p w:rsidR="00A3744D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göra miner och grimaser</w:t>
            </w:r>
          </w:p>
          <w:p w:rsidR="00A3744D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utesluta</w:t>
            </w:r>
          </w:p>
          <w:p w:rsidR="00A3744D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ändra på lekens regler</w:t>
            </w:r>
          </w:p>
          <w:p w:rsidR="00A3744D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prata bakom ryggen</w:t>
            </w:r>
          </w:p>
          <w:p w:rsidR="00A3744D" w:rsidRPr="008A09DC" w:rsidRDefault="00A3744D" w:rsidP="00A3744D">
            <w:pPr>
              <w:pStyle w:val="Eivli"/>
              <w:numPr>
                <w:ilvl w:val="0"/>
                <w:numId w:val="4"/>
              </w:numPr>
              <w:rPr>
                <w:rFonts w:ascii="Comic Sans MS" w:hAnsi="Comic Sans MS"/>
                <w:color w:val="DA1F28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DA1F28" w:themeColor="accent2"/>
                <w:sz w:val="28"/>
                <w:szCs w:val="28"/>
              </w:rPr>
              <w:t>härma</w:t>
            </w:r>
          </w:p>
        </w:tc>
      </w:tr>
    </w:tbl>
    <w:p w:rsidR="00A3744D" w:rsidRPr="00956F0A" w:rsidRDefault="00A3744D" w:rsidP="00956F0A">
      <w:pPr>
        <w:pStyle w:val="Eivli"/>
        <w:rPr>
          <w:rFonts w:ascii="Comic Sans MS" w:hAnsi="Comic Sans MS"/>
          <w:color w:val="DA1F28" w:themeColor="accent2"/>
          <w:sz w:val="28"/>
          <w:szCs w:val="28"/>
        </w:rPr>
      </w:pPr>
    </w:p>
    <w:p w:rsidR="00956F0A" w:rsidRDefault="00956F0A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8"/>
          <w:szCs w:val="28"/>
          <w:lang w:val="sv-FI"/>
        </w:rPr>
      </w:pPr>
      <w:r w:rsidRPr="00956F0A">
        <w:rPr>
          <w:rFonts w:ascii="Comic Sans MS" w:hAnsi="Comic Sans MS" w:cs="TimesNewRomanPSMT"/>
          <w:color w:val="FF0000"/>
          <w:sz w:val="28"/>
          <w:szCs w:val="28"/>
          <w:lang w:val="sv-FI"/>
        </w:rPr>
        <w:t xml:space="preserve">Enligt lagen </w:t>
      </w:r>
      <w:r w:rsidR="00AC11BD">
        <w:rPr>
          <w:rFonts w:ascii="Comic Sans MS" w:hAnsi="Comic Sans MS" w:cs="TimesNewRomanPSMT"/>
          <w:color w:val="FF0000"/>
          <w:sz w:val="28"/>
          <w:szCs w:val="28"/>
          <w:lang w:val="sv-FI"/>
        </w:rPr>
        <w:t>är det förbjudet att mobba eller trakassera.</w:t>
      </w:r>
    </w:p>
    <w:p w:rsidR="00AC11BD" w:rsidRPr="00956F0A" w:rsidRDefault="00AC11BD" w:rsidP="00956F0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color w:val="FF0000"/>
          <w:sz w:val="28"/>
          <w:szCs w:val="28"/>
          <w:lang w:val="sv-FI"/>
        </w:rPr>
      </w:pPr>
    </w:p>
    <w:p w:rsidR="0096742A" w:rsidRDefault="0096742A" w:rsidP="00956F0A">
      <w:pPr>
        <w:pStyle w:val="Eivli"/>
        <w:rPr>
          <w:rFonts w:ascii="Comic Sans MS" w:hAnsi="Comic Sans MS"/>
          <w:color w:val="DA1F28" w:themeColor="accent2"/>
          <w:sz w:val="40"/>
          <w:szCs w:val="40"/>
        </w:rPr>
      </w:pPr>
    </w:p>
    <w:p w:rsidR="00FA47FE" w:rsidRDefault="00AD7C37" w:rsidP="00AD7C37">
      <w:pPr>
        <w:pStyle w:val="Eivli"/>
        <w:rPr>
          <w:rFonts w:ascii="Comic Sans MS" w:hAnsi="Comic Sans MS"/>
          <w:b/>
          <w:color w:val="DA1F28" w:themeColor="accent2"/>
          <w:sz w:val="28"/>
          <w:szCs w:val="28"/>
        </w:rPr>
      </w:pPr>
      <w:r>
        <w:rPr>
          <w:rFonts w:ascii="Comic Sans MS" w:hAnsi="Comic Sans MS"/>
          <w:b/>
          <w:color w:val="DA1F28" w:themeColor="accent2"/>
          <w:sz w:val="28"/>
          <w:szCs w:val="28"/>
        </w:rPr>
        <w:lastRenderedPageBreak/>
        <w:t xml:space="preserve">        </w:t>
      </w:r>
    </w:p>
    <w:p w:rsidR="005269D9" w:rsidRPr="005269D9" w:rsidRDefault="00C354C5" w:rsidP="00FA47FE">
      <w:pPr>
        <w:pStyle w:val="Eivli"/>
        <w:ind w:firstLine="1304"/>
        <w:rPr>
          <w:rFonts w:ascii="Comic Sans MS" w:hAnsi="Comic Sans MS"/>
          <w:b/>
          <w:color w:val="DA1F28" w:themeColor="accent2"/>
          <w:sz w:val="28"/>
          <w:szCs w:val="28"/>
        </w:rPr>
      </w:pPr>
      <w:r w:rsidRPr="00AB1D51">
        <w:rPr>
          <w:rFonts w:ascii="Comic Sans MS" w:hAnsi="Comic Sans MS"/>
          <w:b/>
          <w:color w:val="DA1F28" w:themeColor="accent2"/>
          <w:sz w:val="28"/>
          <w:szCs w:val="28"/>
        </w:rPr>
        <w:t>Kasabergets daghems</w:t>
      </w:r>
      <w:r w:rsidRPr="007822B1">
        <w:rPr>
          <w:rFonts w:ascii="Comic Sans MS" w:hAnsi="Comic Sans MS"/>
          <w:b/>
          <w:color w:val="DA1F28" w:themeColor="accent2"/>
          <w:sz w:val="28"/>
          <w:szCs w:val="28"/>
        </w:rPr>
        <w:t xml:space="preserve"> gemensamma syn på mobbning:</w:t>
      </w:r>
    </w:p>
    <w:p w:rsidR="00992D1C" w:rsidRPr="007822B1" w:rsidRDefault="006D2FF8" w:rsidP="006D2FF8">
      <w:pPr>
        <w:pStyle w:val="Eivli"/>
        <w:ind w:left="1665"/>
        <w:rPr>
          <w:rFonts w:ascii="Comic Sans MS" w:hAnsi="Comic Sans MS"/>
          <w:color w:val="DA1F28" w:themeColor="accent2"/>
          <w:sz w:val="28"/>
          <w:szCs w:val="28"/>
        </w:rPr>
      </w:pPr>
      <w:r w:rsidRPr="007822B1">
        <w:rPr>
          <w:rFonts w:ascii="Comic Sans MS" w:hAnsi="Comic Sans MS"/>
          <w:color w:val="DA1F28" w:themeColor="accent2"/>
          <w:sz w:val="28"/>
          <w:szCs w:val="28"/>
        </w:rPr>
        <w:t xml:space="preserve">   </w:t>
      </w:r>
      <w:r w:rsidRPr="00AB1D51">
        <w:rPr>
          <w:rFonts w:ascii="Comic Sans MS" w:hAnsi="Comic Sans MS"/>
          <w:color w:val="DA1F28" w:themeColor="accent2"/>
          <w:sz w:val="28"/>
          <w:szCs w:val="28"/>
        </w:rPr>
        <w:t>-</w:t>
      </w:r>
      <w:r w:rsidRPr="007822B1">
        <w:rPr>
          <w:rFonts w:ascii="Comic Sans MS" w:hAnsi="Comic Sans MS"/>
          <w:color w:val="DA1F28" w:themeColor="accent2"/>
          <w:sz w:val="28"/>
          <w:szCs w:val="28"/>
        </w:rPr>
        <w:t xml:space="preserve"> </w:t>
      </w:r>
      <w:r w:rsidR="00321A66" w:rsidRPr="007822B1">
        <w:rPr>
          <w:rFonts w:ascii="Comic Sans MS" w:hAnsi="Comic Sans MS"/>
          <w:color w:val="DA1F28" w:themeColor="accent2"/>
          <w:sz w:val="28"/>
          <w:szCs w:val="28"/>
        </w:rPr>
        <w:t>medveten</w:t>
      </w:r>
      <w:r w:rsidR="00766773" w:rsidRPr="007822B1">
        <w:rPr>
          <w:rFonts w:ascii="Comic Sans MS" w:hAnsi="Comic Sans MS"/>
          <w:color w:val="DA1F28" w:themeColor="accent2"/>
          <w:sz w:val="28"/>
          <w:szCs w:val="28"/>
        </w:rPr>
        <w:t xml:space="preserve"> och upprepad</w:t>
      </w:r>
      <w:r w:rsidR="00321A66" w:rsidRPr="007822B1">
        <w:rPr>
          <w:rFonts w:ascii="Comic Sans MS" w:hAnsi="Comic Sans MS"/>
          <w:color w:val="DA1F28" w:themeColor="accent2"/>
          <w:sz w:val="28"/>
          <w:szCs w:val="28"/>
        </w:rPr>
        <w:t xml:space="preserve"> elakhet</w:t>
      </w:r>
    </w:p>
    <w:p w:rsidR="00321A66" w:rsidRPr="007822B1" w:rsidRDefault="00321A66" w:rsidP="00884AD2">
      <w:pPr>
        <w:pStyle w:val="Eivli"/>
        <w:numPr>
          <w:ilvl w:val="1"/>
          <w:numId w:val="1"/>
        </w:numPr>
        <w:rPr>
          <w:rFonts w:ascii="Comic Sans MS" w:hAnsi="Comic Sans MS"/>
          <w:color w:val="DA1F28" w:themeColor="accent2"/>
          <w:sz w:val="28"/>
          <w:szCs w:val="28"/>
        </w:rPr>
      </w:pPr>
      <w:r w:rsidRPr="007822B1">
        <w:rPr>
          <w:rFonts w:ascii="Comic Sans MS" w:hAnsi="Comic Sans MS"/>
          <w:color w:val="DA1F28" w:themeColor="accent2"/>
          <w:sz w:val="28"/>
          <w:szCs w:val="28"/>
        </w:rPr>
        <w:t>verbal (ord)</w:t>
      </w:r>
    </w:p>
    <w:p w:rsidR="00321A66" w:rsidRPr="007822B1" w:rsidRDefault="00321A66" w:rsidP="00884AD2">
      <w:pPr>
        <w:pStyle w:val="Eivli"/>
        <w:numPr>
          <w:ilvl w:val="1"/>
          <w:numId w:val="1"/>
        </w:numPr>
        <w:rPr>
          <w:rFonts w:ascii="Comic Sans MS" w:hAnsi="Comic Sans MS"/>
          <w:color w:val="DA1F28" w:themeColor="accent2"/>
          <w:sz w:val="28"/>
          <w:szCs w:val="28"/>
        </w:rPr>
      </w:pPr>
      <w:r w:rsidRPr="007822B1">
        <w:rPr>
          <w:rFonts w:ascii="Comic Sans MS" w:hAnsi="Comic Sans MS"/>
          <w:color w:val="DA1F28" w:themeColor="accent2"/>
          <w:sz w:val="28"/>
          <w:szCs w:val="28"/>
        </w:rPr>
        <w:t>psykisk (blickar, gester</w:t>
      </w:r>
      <w:r w:rsidR="00FE40FD">
        <w:rPr>
          <w:rFonts w:ascii="Comic Sans MS" w:hAnsi="Comic Sans MS"/>
          <w:color w:val="DA1F28" w:themeColor="accent2"/>
          <w:sz w:val="28"/>
          <w:szCs w:val="28"/>
        </w:rPr>
        <w:t>, utfrysning, nonchalerande</w:t>
      </w:r>
      <w:r w:rsidRPr="007822B1">
        <w:rPr>
          <w:rFonts w:ascii="Comic Sans MS" w:hAnsi="Comic Sans MS"/>
          <w:color w:val="DA1F28" w:themeColor="accent2"/>
          <w:sz w:val="28"/>
          <w:szCs w:val="28"/>
        </w:rPr>
        <w:t>)</w:t>
      </w:r>
    </w:p>
    <w:p w:rsidR="00321A66" w:rsidRPr="007822B1" w:rsidRDefault="00321A66" w:rsidP="00884AD2">
      <w:pPr>
        <w:pStyle w:val="Eivli"/>
        <w:numPr>
          <w:ilvl w:val="1"/>
          <w:numId w:val="1"/>
        </w:numPr>
        <w:rPr>
          <w:rFonts w:ascii="Comic Sans MS" w:hAnsi="Comic Sans MS"/>
          <w:color w:val="DA1F28" w:themeColor="accent2"/>
          <w:sz w:val="28"/>
          <w:szCs w:val="28"/>
        </w:rPr>
      </w:pPr>
      <w:r w:rsidRPr="007822B1">
        <w:rPr>
          <w:rFonts w:ascii="Comic Sans MS" w:hAnsi="Comic Sans MS"/>
          <w:color w:val="DA1F28" w:themeColor="accent2"/>
          <w:sz w:val="28"/>
          <w:szCs w:val="28"/>
        </w:rPr>
        <w:t>fysisk (slag, sparkar)</w:t>
      </w:r>
    </w:p>
    <w:p w:rsidR="00321A66" w:rsidRPr="007822B1" w:rsidRDefault="00321A66" w:rsidP="00884AD2">
      <w:pPr>
        <w:pStyle w:val="Eivli"/>
        <w:numPr>
          <w:ilvl w:val="1"/>
          <w:numId w:val="1"/>
        </w:numPr>
        <w:rPr>
          <w:rFonts w:ascii="Comic Sans MS" w:hAnsi="Comic Sans MS"/>
          <w:color w:val="DA1F28" w:themeColor="accent2"/>
          <w:sz w:val="28"/>
          <w:szCs w:val="28"/>
        </w:rPr>
      </w:pPr>
      <w:r w:rsidRPr="007822B1">
        <w:rPr>
          <w:rFonts w:ascii="Comic Sans MS" w:hAnsi="Comic Sans MS"/>
          <w:color w:val="DA1F28" w:themeColor="accent2"/>
          <w:sz w:val="28"/>
          <w:szCs w:val="28"/>
        </w:rPr>
        <w:t>indirekt/direkt</w:t>
      </w:r>
    </w:p>
    <w:p w:rsidR="00853DE5" w:rsidRDefault="00321A66" w:rsidP="00884AD2">
      <w:pPr>
        <w:pStyle w:val="Eivli"/>
        <w:numPr>
          <w:ilvl w:val="1"/>
          <w:numId w:val="1"/>
        </w:numPr>
        <w:rPr>
          <w:rFonts w:ascii="Comic Sans MS" w:hAnsi="Comic Sans MS"/>
          <w:color w:val="DA1F28" w:themeColor="accent2"/>
          <w:sz w:val="28"/>
          <w:szCs w:val="28"/>
        </w:rPr>
      </w:pPr>
      <w:r w:rsidRPr="007822B1">
        <w:rPr>
          <w:rFonts w:ascii="Comic Sans MS" w:hAnsi="Comic Sans MS"/>
          <w:color w:val="DA1F28" w:themeColor="accent2"/>
          <w:sz w:val="28"/>
          <w:szCs w:val="28"/>
        </w:rPr>
        <w:t>ett barn/flera barn</w:t>
      </w:r>
    </w:p>
    <w:p w:rsidR="00956F0A" w:rsidRDefault="00956F0A" w:rsidP="00956F0A">
      <w:pPr>
        <w:pStyle w:val="Eivli"/>
        <w:ind w:left="2385"/>
        <w:rPr>
          <w:rFonts w:ascii="Comic Sans MS" w:hAnsi="Comic Sans MS"/>
          <w:color w:val="DA1F28" w:themeColor="accent2"/>
          <w:sz w:val="28"/>
          <w:szCs w:val="28"/>
        </w:rPr>
      </w:pPr>
    </w:p>
    <w:p w:rsidR="00FA47FE" w:rsidRPr="007822B1" w:rsidRDefault="00FA47FE" w:rsidP="00956F0A">
      <w:pPr>
        <w:pStyle w:val="Eivli"/>
        <w:ind w:left="2385"/>
        <w:rPr>
          <w:rFonts w:ascii="Comic Sans MS" w:hAnsi="Comic Sans MS"/>
          <w:color w:val="DA1F28" w:themeColor="accent2"/>
          <w:sz w:val="28"/>
          <w:szCs w:val="28"/>
        </w:rPr>
      </w:pPr>
    </w:p>
    <w:p w:rsidR="00BF4C7D" w:rsidRDefault="00BF4C7D" w:rsidP="00853DE5">
      <w:pPr>
        <w:pStyle w:val="Eivli"/>
        <w:rPr>
          <w:rFonts w:ascii="Comic Sans MS" w:hAnsi="Comic Sans MS"/>
        </w:rPr>
      </w:pPr>
    </w:p>
    <w:p w:rsidR="00853DE5" w:rsidRPr="00602551" w:rsidRDefault="00853DE5" w:rsidP="007C1923">
      <w:pPr>
        <w:pStyle w:val="Eivli"/>
        <w:ind w:left="1304" w:firstLine="16"/>
        <w:rPr>
          <w:rFonts w:ascii="Comic Sans MS" w:hAnsi="Comic Sans MS"/>
          <w:b/>
          <w:color w:val="474B78" w:themeColor="accent5"/>
          <w:sz w:val="26"/>
          <w:szCs w:val="26"/>
        </w:rPr>
      </w:pPr>
      <w:r w:rsidRPr="00602551">
        <w:rPr>
          <w:rFonts w:ascii="Comic Sans MS" w:hAnsi="Comic Sans MS"/>
          <w:b/>
          <w:color w:val="474B78" w:themeColor="accent5"/>
          <w:sz w:val="26"/>
          <w:szCs w:val="26"/>
        </w:rPr>
        <w:t xml:space="preserve">Metoder </w:t>
      </w:r>
      <w:r w:rsidR="007C1923">
        <w:rPr>
          <w:rFonts w:ascii="Comic Sans MS" w:hAnsi="Comic Sans MS"/>
          <w:b/>
          <w:color w:val="474B78" w:themeColor="accent5"/>
          <w:sz w:val="26"/>
          <w:szCs w:val="26"/>
        </w:rPr>
        <w:t>vi använder oss av på Kasabergets daghem</w:t>
      </w:r>
      <w:r w:rsidRPr="00602551">
        <w:rPr>
          <w:rFonts w:ascii="Comic Sans MS" w:hAnsi="Comic Sans MS"/>
          <w:b/>
          <w:color w:val="474B78" w:themeColor="accent5"/>
          <w:sz w:val="26"/>
          <w:szCs w:val="26"/>
        </w:rPr>
        <w:t xml:space="preserve">för att </w:t>
      </w:r>
      <w:r w:rsidR="00645664" w:rsidRPr="00602551">
        <w:rPr>
          <w:rFonts w:ascii="Comic Sans MS" w:hAnsi="Comic Sans MS"/>
          <w:b/>
          <w:color w:val="474B78" w:themeColor="accent5"/>
          <w:sz w:val="26"/>
          <w:szCs w:val="26"/>
          <w:u w:val="single"/>
        </w:rPr>
        <w:t>förebygga</w:t>
      </w:r>
      <w:r w:rsidR="007C1923">
        <w:rPr>
          <w:rFonts w:ascii="Comic Sans MS" w:hAnsi="Comic Sans MS"/>
          <w:b/>
          <w:color w:val="474B78" w:themeColor="accent5"/>
          <w:sz w:val="26"/>
          <w:szCs w:val="26"/>
        </w:rPr>
        <w:t xml:space="preserve"> mobbning</w:t>
      </w:r>
      <w:r w:rsidR="00BF4C7D" w:rsidRPr="00602551">
        <w:rPr>
          <w:rFonts w:ascii="Comic Sans MS" w:hAnsi="Comic Sans MS"/>
          <w:b/>
          <w:color w:val="474B78" w:themeColor="accent5"/>
          <w:sz w:val="26"/>
          <w:szCs w:val="26"/>
        </w:rPr>
        <w:t>:</w:t>
      </w:r>
    </w:p>
    <w:p w:rsidR="00BF4C7D" w:rsidRPr="00602551" w:rsidRDefault="00BF4C7D" w:rsidP="00853DE5">
      <w:pPr>
        <w:pStyle w:val="Eivli"/>
        <w:rPr>
          <w:rFonts w:ascii="Comic Sans MS" w:hAnsi="Comic Sans MS"/>
          <w:b/>
          <w:color w:val="474B78" w:themeColor="accent5"/>
          <w:sz w:val="26"/>
          <w:szCs w:val="26"/>
        </w:rPr>
      </w:pPr>
    </w:p>
    <w:p w:rsidR="00B24EE3" w:rsidRPr="00602551" w:rsidRDefault="002D11DC" w:rsidP="00B24EE3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i</w:t>
      </w:r>
      <w:r w:rsidR="00B24EE3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lyssna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r</w:t>
      </w:r>
      <w:r w:rsidR="00B24EE3" w:rsidRPr="00602551">
        <w:rPr>
          <w:rFonts w:ascii="Comic Sans MS" w:hAnsi="Comic Sans MS"/>
          <w:color w:val="474B78" w:themeColor="accent5"/>
          <w:sz w:val="26"/>
          <w:szCs w:val="26"/>
        </w:rPr>
        <w:t>, iak</w:t>
      </w:r>
      <w:r w:rsidR="006311F2">
        <w:rPr>
          <w:rFonts w:ascii="Comic Sans MS" w:hAnsi="Comic Sans MS"/>
          <w:color w:val="474B78" w:themeColor="accent5"/>
          <w:sz w:val="26"/>
          <w:szCs w:val="26"/>
        </w:rPr>
        <w:t>t</w:t>
      </w:r>
      <w:r w:rsidR="00B24EE3" w:rsidRPr="00602551">
        <w:rPr>
          <w:rFonts w:ascii="Comic Sans MS" w:hAnsi="Comic Sans MS"/>
          <w:color w:val="474B78" w:themeColor="accent5"/>
          <w:sz w:val="26"/>
          <w:szCs w:val="26"/>
        </w:rPr>
        <w:t>ta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r</w:t>
      </w:r>
      <w:r w:rsidR="00B24EE3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och samtala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r</w:t>
      </w:r>
      <w:r w:rsidR="00B24EE3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med barnen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, vilket poängteras i</w:t>
      </w:r>
      <w:r w:rsidR="00884AD2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daghemmets värdegrund </w:t>
      </w:r>
    </w:p>
    <w:p w:rsidR="00853DE5" w:rsidRPr="00602551" w:rsidRDefault="002D11DC" w:rsidP="00321A6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i är </w:t>
      </w:r>
      <w:r w:rsidR="00645664" w:rsidRPr="0096742A">
        <w:rPr>
          <w:rFonts w:ascii="Comic Sans MS" w:hAnsi="Comic Sans MS"/>
          <w:b/>
          <w:color w:val="474B78" w:themeColor="accent5"/>
          <w:sz w:val="26"/>
          <w:szCs w:val="26"/>
        </w:rPr>
        <w:t>närvarande vuxna</w:t>
      </w:r>
      <w:r w:rsidR="007C1923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7C1923" w:rsidRPr="00D940B8">
        <w:rPr>
          <w:rFonts w:ascii="Comic Sans MS" w:hAnsi="Comic Sans MS"/>
          <w:b/>
          <w:color w:val="474B78" w:themeColor="accent5"/>
          <w:sz w:val="26"/>
          <w:szCs w:val="26"/>
        </w:rPr>
        <w:t>både inne och ute</w:t>
      </w:r>
    </w:p>
    <w:p w:rsidR="00645664" w:rsidRPr="00602551" w:rsidRDefault="002D11DC" w:rsidP="00321A6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i </w:t>
      </w:r>
      <w:r w:rsidR="00321A66" w:rsidRPr="00602551">
        <w:rPr>
          <w:rFonts w:ascii="Comic Sans MS" w:hAnsi="Comic Sans MS"/>
          <w:color w:val="474B78" w:themeColor="accent5"/>
          <w:sz w:val="26"/>
          <w:szCs w:val="26"/>
        </w:rPr>
        <w:t>skapa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r</w:t>
      </w:r>
      <w:r w:rsidR="004153DB">
        <w:rPr>
          <w:rFonts w:ascii="Comic Sans MS" w:hAnsi="Comic Sans MS"/>
          <w:color w:val="474B78" w:themeColor="accent5"/>
          <w:sz w:val="26"/>
          <w:szCs w:val="26"/>
        </w:rPr>
        <w:t xml:space="preserve"> struktur som medför</w:t>
      </w:r>
      <w:r w:rsidR="00321A66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en trygg grupp</w:t>
      </w:r>
      <w:r w:rsidR="00380D9E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i en trygg miljö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:</w:t>
      </w:r>
    </w:p>
    <w:p w:rsidR="00321A66" w:rsidRPr="00602551" w:rsidRDefault="00405062" w:rsidP="00645664">
      <w:pPr>
        <w:pStyle w:val="Eivli"/>
        <w:ind w:left="1665"/>
        <w:rPr>
          <w:rFonts w:ascii="Comic Sans MS" w:hAnsi="Comic Sans MS"/>
          <w:color w:val="474B78" w:themeColor="accent5"/>
          <w:sz w:val="26"/>
          <w:szCs w:val="26"/>
        </w:rPr>
      </w:pPr>
      <w:r w:rsidRPr="00602551">
        <w:rPr>
          <w:rFonts w:ascii="Comic Sans MS" w:hAnsi="Comic Sans MS"/>
          <w:color w:val="474B78" w:themeColor="accent5"/>
          <w:sz w:val="26"/>
          <w:szCs w:val="26"/>
        </w:rPr>
        <w:t>Barnen skall kunna lita på att vuxna bestämmer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>, hjälper</w:t>
      </w:r>
      <w:r w:rsidR="005143BE">
        <w:rPr>
          <w:rFonts w:ascii="Comic Sans MS" w:hAnsi="Comic Sans MS"/>
          <w:color w:val="474B78" w:themeColor="accent5"/>
          <w:sz w:val="26"/>
          <w:szCs w:val="26"/>
        </w:rPr>
        <w:t xml:space="preserve"> och håller ordning på gruppen</w:t>
      </w:r>
    </w:p>
    <w:p w:rsidR="00B24EE3" w:rsidRPr="00602551" w:rsidRDefault="002D11DC" w:rsidP="00321A6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B24EE3" w:rsidRPr="00602551">
        <w:rPr>
          <w:rFonts w:ascii="Comic Sans MS" w:hAnsi="Comic Sans MS"/>
          <w:color w:val="474B78" w:themeColor="accent5"/>
          <w:sz w:val="26"/>
          <w:szCs w:val="26"/>
        </w:rPr>
        <w:t>i för en öppen dialog mellan personal och föräldrar</w:t>
      </w:r>
      <w:r w:rsidR="005143BE" w:rsidRPr="00AD7C37">
        <w:rPr>
          <w:rFonts w:ascii="Comic Sans MS" w:hAnsi="Comic Sans MS"/>
          <w:color w:val="474B78" w:themeColor="accent5"/>
          <w:sz w:val="26"/>
          <w:szCs w:val="26"/>
        </w:rPr>
        <w:t>. Vuxna, både personal och föräldrar, visar föredöme åt barnen gällande attityder och värderingar</w:t>
      </w:r>
      <w:r w:rsidR="00B24EE3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</w:p>
    <w:p w:rsidR="00645664" w:rsidRPr="00602551" w:rsidRDefault="002D11DC" w:rsidP="00321A6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i har </w:t>
      </w:r>
      <w:r w:rsidR="00321A66" w:rsidRPr="00602551">
        <w:rPr>
          <w:rFonts w:ascii="Comic Sans MS" w:hAnsi="Comic Sans MS"/>
          <w:color w:val="474B78" w:themeColor="accent5"/>
          <w:sz w:val="26"/>
          <w:szCs w:val="26"/>
        </w:rPr>
        <w:t>nolltolerans</w:t>
      </w:r>
      <w:r w:rsidR="00405062" w:rsidRPr="00602551">
        <w:rPr>
          <w:rFonts w:ascii="Comic Sans MS" w:hAnsi="Comic Sans MS"/>
          <w:color w:val="474B78" w:themeColor="accent5"/>
          <w:sz w:val="26"/>
          <w:szCs w:val="26"/>
        </w:rPr>
        <w:t>:</w:t>
      </w:r>
    </w:p>
    <w:p w:rsidR="00321A66" w:rsidRPr="00602551" w:rsidRDefault="00884AD2" w:rsidP="00645664">
      <w:pPr>
        <w:pStyle w:val="Eivli"/>
        <w:ind w:left="1665"/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96742A">
        <w:rPr>
          <w:rFonts w:ascii="Comic Sans MS" w:hAnsi="Comic Sans MS"/>
          <w:color w:val="474B78" w:themeColor="accent5"/>
          <w:sz w:val="26"/>
          <w:szCs w:val="26"/>
        </w:rPr>
        <w:t>i</w:t>
      </w:r>
      <w:r w:rsidR="004153DB">
        <w:rPr>
          <w:rFonts w:ascii="Comic Sans MS" w:hAnsi="Comic Sans MS"/>
          <w:color w:val="474B78" w:themeColor="accent5"/>
          <w:sz w:val="26"/>
          <w:szCs w:val="26"/>
        </w:rPr>
        <w:t xml:space="preserve"> i</w:t>
      </w:r>
      <w:r w:rsidR="004153DB">
        <w:rPr>
          <w:rFonts w:ascii="Comic Sans MS" w:hAnsi="Comic Sans MS"/>
          <w:b/>
          <w:color w:val="474B78" w:themeColor="accent5"/>
          <w:sz w:val="26"/>
          <w:szCs w:val="26"/>
        </w:rPr>
        <w:t>ngriper</w:t>
      </w:r>
      <w:r w:rsidR="00645664" w:rsidRPr="00E0392A">
        <w:rPr>
          <w:rFonts w:ascii="Comic Sans MS" w:hAnsi="Comic Sans MS"/>
          <w:b/>
          <w:color w:val="474B78" w:themeColor="accent5"/>
          <w:sz w:val="26"/>
          <w:szCs w:val="26"/>
        </w:rPr>
        <w:t xml:space="preserve"> genast</w:t>
      </w:r>
      <w:r w:rsidR="00645664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och </w:t>
      </w:r>
      <w:r w:rsidR="00405062" w:rsidRPr="00602551">
        <w:rPr>
          <w:rFonts w:ascii="Comic Sans MS" w:hAnsi="Comic Sans MS"/>
          <w:color w:val="474B78" w:themeColor="accent5"/>
          <w:sz w:val="26"/>
          <w:szCs w:val="26"/>
        </w:rPr>
        <w:t>bakgrund</w:t>
      </w:r>
      <w:r w:rsidR="00F8468F" w:rsidRPr="00602551">
        <w:rPr>
          <w:rFonts w:ascii="Comic Sans MS" w:hAnsi="Comic Sans MS"/>
          <w:color w:val="474B78" w:themeColor="accent5"/>
          <w:sz w:val="26"/>
          <w:szCs w:val="26"/>
        </w:rPr>
        <w:t>en</w:t>
      </w:r>
      <w:r w:rsidR="00405062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till bråk oc</w:t>
      </w:r>
      <w:r w:rsidR="00BF4C7D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h </w:t>
      </w:r>
      <w:r w:rsidR="00F8468F" w:rsidRPr="00602551">
        <w:rPr>
          <w:rFonts w:ascii="Comic Sans MS" w:hAnsi="Comic Sans MS"/>
          <w:color w:val="474B78" w:themeColor="accent5"/>
          <w:sz w:val="26"/>
          <w:szCs w:val="26"/>
        </w:rPr>
        <w:t>konflikter utreds grundligt</w:t>
      </w:r>
      <w:r w:rsidR="0096742A">
        <w:rPr>
          <w:rFonts w:ascii="Comic Sans MS" w:hAnsi="Comic Sans MS"/>
          <w:color w:val="474B78" w:themeColor="accent5"/>
          <w:sz w:val="26"/>
          <w:szCs w:val="26"/>
        </w:rPr>
        <w:t xml:space="preserve"> med alla som är inblandade</w:t>
      </w:r>
      <w:r w:rsidR="00F8468F" w:rsidRPr="00602551">
        <w:rPr>
          <w:rFonts w:ascii="Comic Sans MS" w:hAnsi="Comic Sans MS"/>
          <w:color w:val="474B78" w:themeColor="accent5"/>
          <w:sz w:val="26"/>
          <w:szCs w:val="26"/>
        </w:rPr>
        <w:t>.</w:t>
      </w:r>
      <w:r w:rsidR="006311F2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61368C">
        <w:rPr>
          <w:rFonts w:ascii="Comic Sans MS" w:hAnsi="Comic Sans MS"/>
          <w:color w:val="474B78" w:themeColor="accent5"/>
          <w:sz w:val="26"/>
          <w:szCs w:val="26"/>
        </w:rPr>
        <w:t xml:space="preserve">Offret måste tas på allvar, eftersom offret känner sig illa bemött. </w:t>
      </w:r>
      <w:r w:rsidR="0096742A">
        <w:rPr>
          <w:rFonts w:ascii="Comic Sans MS" w:hAnsi="Comic Sans MS"/>
          <w:color w:val="474B78" w:themeColor="accent5"/>
          <w:sz w:val="26"/>
          <w:szCs w:val="26"/>
        </w:rPr>
        <w:t xml:space="preserve">Det är </w:t>
      </w:r>
      <w:r w:rsidR="006A72C7">
        <w:rPr>
          <w:rFonts w:ascii="Comic Sans MS" w:hAnsi="Comic Sans MS"/>
          <w:color w:val="474B78" w:themeColor="accent5"/>
          <w:sz w:val="26"/>
          <w:szCs w:val="26"/>
        </w:rPr>
        <w:t xml:space="preserve">dock </w:t>
      </w:r>
      <w:r w:rsidR="0096742A">
        <w:rPr>
          <w:rFonts w:ascii="Comic Sans MS" w:hAnsi="Comic Sans MS"/>
          <w:color w:val="474B78" w:themeColor="accent5"/>
          <w:sz w:val="26"/>
          <w:szCs w:val="26"/>
        </w:rPr>
        <w:t xml:space="preserve">lika viktigt att stöda den som har utfört den negativa handlingen. </w:t>
      </w:r>
      <w:r w:rsidR="00F8468F" w:rsidRPr="00602551">
        <w:rPr>
          <w:rFonts w:ascii="Comic Sans MS" w:hAnsi="Comic Sans MS"/>
          <w:color w:val="474B78" w:themeColor="accent5"/>
          <w:sz w:val="26"/>
          <w:szCs w:val="26"/>
        </w:rPr>
        <w:t>Konflikter följs upp och vi</w:t>
      </w:r>
      <w:r w:rsidR="002C03A5">
        <w:rPr>
          <w:rFonts w:ascii="Comic Sans MS" w:hAnsi="Comic Sans MS"/>
          <w:color w:val="474B78" w:themeColor="accent5"/>
          <w:sz w:val="26"/>
          <w:szCs w:val="26"/>
        </w:rPr>
        <w:t xml:space="preserve"> vuxna är opartiska</w:t>
      </w:r>
      <w:r w:rsidR="00405062" w:rsidRPr="00602551">
        <w:rPr>
          <w:rFonts w:ascii="Comic Sans MS" w:hAnsi="Comic Sans MS"/>
          <w:color w:val="474B78" w:themeColor="accent5"/>
          <w:sz w:val="26"/>
          <w:szCs w:val="26"/>
        </w:rPr>
        <w:t>.</w:t>
      </w:r>
    </w:p>
    <w:p w:rsidR="00F8468F" w:rsidRPr="00602551" w:rsidRDefault="002D11DC" w:rsidP="00321A6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D</w:t>
      </w:r>
      <w:r w:rsidR="00F8468F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aghemmet har </w:t>
      </w:r>
      <w:r w:rsidR="00321A66" w:rsidRPr="00602551">
        <w:rPr>
          <w:rFonts w:ascii="Comic Sans MS" w:hAnsi="Comic Sans MS"/>
          <w:color w:val="474B78" w:themeColor="accent5"/>
          <w:sz w:val="26"/>
          <w:szCs w:val="26"/>
        </w:rPr>
        <w:t>trivselregler</w:t>
      </w:r>
      <w:r w:rsidR="00405062" w:rsidRPr="00602551">
        <w:rPr>
          <w:rFonts w:ascii="Comic Sans MS" w:hAnsi="Comic Sans MS"/>
          <w:color w:val="474B78" w:themeColor="accent5"/>
          <w:sz w:val="26"/>
          <w:szCs w:val="26"/>
        </w:rPr>
        <w:t>:</w:t>
      </w:r>
    </w:p>
    <w:p w:rsidR="00321A66" w:rsidRPr="00B7498F" w:rsidRDefault="00801AF0" w:rsidP="00F8468F">
      <w:pPr>
        <w:pStyle w:val="Eivli"/>
        <w:ind w:left="1665"/>
        <w:rPr>
          <w:rFonts w:ascii="Comic Sans MS" w:hAnsi="Comic Sans MS"/>
          <w:color w:val="00B0F0"/>
          <w:sz w:val="26"/>
          <w:szCs w:val="26"/>
        </w:rPr>
      </w:pPr>
      <w:r w:rsidRPr="00AD7C37">
        <w:rPr>
          <w:rFonts w:ascii="Comic Sans MS" w:hAnsi="Comic Sans MS"/>
          <w:color w:val="474B78" w:themeColor="accent5"/>
          <w:sz w:val="26"/>
          <w:szCs w:val="26"/>
        </w:rPr>
        <w:t>Gr</w:t>
      </w:r>
      <w:r w:rsidR="002D11DC" w:rsidRPr="00AD7C37">
        <w:rPr>
          <w:rFonts w:ascii="Comic Sans MS" w:hAnsi="Comic Sans MS"/>
          <w:color w:val="474B78" w:themeColor="accent5"/>
          <w:sz w:val="26"/>
          <w:szCs w:val="26"/>
        </w:rPr>
        <w:t>upperna</w:t>
      </w:r>
      <w:r w:rsidR="00405062" w:rsidRPr="00AD7C37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F8468F" w:rsidRPr="00AD7C37">
        <w:rPr>
          <w:rFonts w:ascii="Comic Sans MS" w:hAnsi="Comic Sans MS"/>
          <w:color w:val="474B78" w:themeColor="accent5"/>
          <w:sz w:val="26"/>
          <w:szCs w:val="26"/>
        </w:rPr>
        <w:t xml:space="preserve">har </w:t>
      </w:r>
      <w:r w:rsidR="00405062" w:rsidRPr="00AD7C37">
        <w:rPr>
          <w:rFonts w:ascii="Comic Sans MS" w:hAnsi="Comic Sans MS"/>
          <w:color w:val="474B78" w:themeColor="accent5"/>
          <w:sz w:val="26"/>
          <w:szCs w:val="26"/>
        </w:rPr>
        <w:t xml:space="preserve">egna trivselregler, </w:t>
      </w:r>
      <w:r w:rsidR="00D940B8" w:rsidRPr="00AD7C37">
        <w:rPr>
          <w:rFonts w:ascii="Comic Sans MS" w:hAnsi="Comic Sans MS"/>
          <w:color w:val="474B78" w:themeColor="accent5"/>
          <w:sz w:val="26"/>
          <w:szCs w:val="26"/>
        </w:rPr>
        <w:t>som personalen och barnen har gjort tillsammans</w:t>
      </w:r>
      <w:r w:rsidR="00CD1AE5">
        <w:rPr>
          <w:rFonts w:ascii="Comic Sans MS" w:hAnsi="Comic Sans MS"/>
          <w:color w:val="474B78" w:themeColor="accent5"/>
          <w:sz w:val="26"/>
          <w:szCs w:val="26"/>
        </w:rPr>
        <w:t>.</w:t>
      </w:r>
    </w:p>
    <w:p w:rsidR="00D82C05" w:rsidRDefault="00506EC6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 w:rsidRPr="0096742A">
        <w:rPr>
          <w:rFonts w:ascii="Comic Sans MS" w:hAnsi="Comic Sans MS"/>
          <w:b/>
          <w:color w:val="474B78" w:themeColor="accent5"/>
          <w:sz w:val="26"/>
          <w:szCs w:val="26"/>
        </w:rPr>
        <w:t>Interaktionsfärdigheterna</w:t>
      </w:r>
      <w:r w:rsidR="00D82C05" w:rsidRPr="0096742A">
        <w:rPr>
          <w:rFonts w:ascii="Comic Sans MS" w:hAnsi="Comic Sans MS"/>
          <w:b/>
          <w:color w:val="474B78" w:themeColor="accent5"/>
          <w:sz w:val="26"/>
          <w:szCs w:val="26"/>
        </w:rPr>
        <w:t xml:space="preserve"> och gruppdynamiken</w:t>
      </w:r>
      <w:r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stärker vi med material som: Start/</w:t>
      </w:r>
      <w:proofErr w:type="spellStart"/>
      <w:r w:rsidRPr="00602551">
        <w:rPr>
          <w:rFonts w:ascii="Comic Sans MS" w:hAnsi="Comic Sans MS"/>
          <w:color w:val="474B78" w:themeColor="accent5"/>
          <w:sz w:val="26"/>
          <w:szCs w:val="26"/>
        </w:rPr>
        <w:t>StegVis</w:t>
      </w:r>
      <w:proofErr w:type="spellEnd"/>
      <w:r w:rsidRPr="00602551">
        <w:rPr>
          <w:rFonts w:ascii="Comic Sans MS" w:hAnsi="Comic Sans MS"/>
          <w:color w:val="474B78" w:themeColor="accent5"/>
          <w:sz w:val="26"/>
          <w:szCs w:val="26"/>
        </w:rPr>
        <w:t>/ små Kompisböcker</w:t>
      </w:r>
      <w:r w:rsidR="007C1923">
        <w:rPr>
          <w:rFonts w:ascii="Comic Sans MS" w:hAnsi="Comic Sans MS"/>
          <w:color w:val="474B78" w:themeColor="accent5"/>
          <w:sz w:val="26"/>
          <w:szCs w:val="26"/>
        </w:rPr>
        <w:t>/</w:t>
      </w:r>
      <w:r w:rsidR="002D11DC">
        <w:rPr>
          <w:rFonts w:ascii="Comic Sans MS" w:hAnsi="Comic Sans MS"/>
          <w:color w:val="474B78" w:themeColor="accent5"/>
          <w:sz w:val="26"/>
          <w:szCs w:val="26"/>
        </w:rPr>
        <w:t xml:space="preserve"> Kompisväska</w:t>
      </w:r>
      <w:r w:rsidR="00D82C05">
        <w:rPr>
          <w:rFonts w:ascii="Comic Sans MS" w:hAnsi="Comic Sans MS"/>
          <w:color w:val="474B78" w:themeColor="accent5"/>
          <w:sz w:val="26"/>
          <w:szCs w:val="26"/>
        </w:rPr>
        <w:t xml:space="preserve"> och Kompiskort</w:t>
      </w:r>
      <w:r w:rsidR="00D82C05" w:rsidRPr="00D82C05">
        <w:rPr>
          <w:rFonts w:ascii="Comic Sans MS" w:hAnsi="Comic Sans MS"/>
          <w:color w:val="474B78" w:themeColor="accent5"/>
          <w:sz w:val="26"/>
          <w:szCs w:val="26"/>
        </w:rPr>
        <w:t>.</w:t>
      </w:r>
    </w:p>
    <w:p w:rsidR="00506EC6" w:rsidRPr="00602551" w:rsidRDefault="00506EC6" w:rsidP="00D82C05">
      <w:pPr>
        <w:pStyle w:val="Eivli"/>
        <w:ind w:left="1665"/>
        <w:rPr>
          <w:rFonts w:ascii="Comic Sans MS" w:hAnsi="Comic Sans MS"/>
          <w:color w:val="474B78" w:themeColor="accent5"/>
          <w:sz w:val="26"/>
          <w:szCs w:val="26"/>
        </w:rPr>
      </w:pPr>
      <w:r w:rsidRPr="00602551">
        <w:rPr>
          <w:rFonts w:ascii="Comic Sans MS" w:hAnsi="Comic Sans MS"/>
          <w:color w:val="474B78" w:themeColor="accent5"/>
          <w:sz w:val="26"/>
          <w:szCs w:val="26"/>
        </w:rPr>
        <w:t>Med hjälp av utvalda lekar och sagor, stärker vi barnens själförtroende.</w:t>
      </w:r>
    </w:p>
    <w:p w:rsidR="00506EC6" w:rsidRPr="00602551" w:rsidRDefault="002D11DC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i betonar </w:t>
      </w:r>
      <w:r w:rsidR="00506EC6" w:rsidRPr="0096742A">
        <w:rPr>
          <w:rFonts w:ascii="Comic Sans MS" w:hAnsi="Comic Sans MS"/>
          <w:b/>
          <w:color w:val="474B78" w:themeColor="accent5"/>
          <w:sz w:val="26"/>
          <w:szCs w:val="26"/>
        </w:rPr>
        <w:t>respekt och jämställdhet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bland barn och vuxna samt vid behov lär barnen och vuxna nya beteendemönster:</w:t>
      </w:r>
    </w:p>
    <w:p w:rsidR="00506EC6" w:rsidRPr="00602551" w:rsidRDefault="002D11DC" w:rsidP="00506EC6">
      <w:pPr>
        <w:pStyle w:val="Eivli"/>
        <w:numPr>
          <w:ilvl w:val="1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S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to</w:t>
      </w:r>
      <w:r>
        <w:rPr>
          <w:rFonts w:ascii="Comic Sans MS" w:hAnsi="Comic Sans MS"/>
          <w:color w:val="474B78" w:themeColor="accent5"/>
          <w:sz w:val="26"/>
          <w:szCs w:val="26"/>
        </w:rPr>
        <w:t>p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p</w:t>
      </w:r>
      <w:r>
        <w:rPr>
          <w:rFonts w:ascii="Comic Sans MS" w:hAnsi="Comic Sans MS"/>
          <w:color w:val="474B78" w:themeColor="accent5"/>
          <w:sz w:val="26"/>
          <w:szCs w:val="26"/>
        </w:rPr>
        <w:t>-handen: -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respekt för den som pratar, alla får tala i tur och ordning</w:t>
      </w:r>
    </w:p>
    <w:p w:rsidR="00506EC6" w:rsidRPr="00602551" w:rsidRDefault="00FC5933" w:rsidP="00506EC6">
      <w:pPr>
        <w:pStyle w:val="Eivli"/>
        <w:numPr>
          <w:ilvl w:val="1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L</w:t>
      </w:r>
      <w:r w:rsidR="006311F2">
        <w:rPr>
          <w:rFonts w:ascii="Comic Sans MS" w:hAnsi="Comic Sans MS"/>
          <w:color w:val="474B78" w:themeColor="accent5"/>
          <w:sz w:val="26"/>
          <w:szCs w:val="26"/>
        </w:rPr>
        <w:t>yssna på varandra (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” tala sten ” på samlingar )</w:t>
      </w:r>
    </w:p>
    <w:p w:rsidR="00506EC6" w:rsidRPr="00602551" w:rsidRDefault="00FC5933" w:rsidP="00506EC6">
      <w:pPr>
        <w:pStyle w:val="Eivli"/>
        <w:numPr>
          <w:ilvl w:val="1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S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e över lekmiljön. Det ska finnas lockande</w:t>
      </w:r>
      <w:r w:rsidR="00E92338">
        <w:rPr>
          <w:rFonts w:ascii="Comic Sans MS" w:hAnsi="Comic Sans MS"/>
          <w:color w:val="474B78" w:themeColor="accent5"/>
          <w:sz w:val="26"/>
          <w:szCs w:val="26"/>
        </w:rPr>
        <w:t xml:space="preserve"> och </w:t>
      </w:r>
      <w:r w:rsidR="00E92338" w:rsidRPr="00B7498F">
        <w:rPr>
          <w:rFonts w:ascii="Comic Sans MS" w:hAnsi="Comic Sans MS"/>
          <w:color w:val="474B78" w:themeColor="accent5"/>
          <w:sz w:val="26"/>
          <w:szCs w:val="26"/>
        </w:rPr>
        <w:t>lät</w:t>
      </w:r>
      <w:r w:rsidR="002511D4" w:rsidRPr="00B7498F">
        <w:rPr>
          <w:rFonts w:ascii="Comic Sans MS" w:hAnsi="Comic Sans MS"/>
          <w:color w:val="474B78" w:themeColor="accent5"/>
          <w:sz w:val="26"/>
          <w:szCs w:val="26"/>
        </w:rPr>
        <w:t xml:space="preserve">t </w:t>
      </w:r>
      <w:r w:rsidR="00E92338" w:rsidRPr="00B7498F">
        <w:rPr>
          <w:rFonts w:ascii="Comic Sans MS" w:hAnsi="Comic Sans MS"/>
          <w:color w:val="474B78" w:themeColor="accent5"/>
          <w:sz w:val="26"/>
          <w:szCs w:val="26"/>
        </w:rPr>
        <w:t>tillgängligt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 mate</w:t>
      </w:r>
      <w:r w:rsidR="00B7498F">
        <w:rPr>
          <w:rFonts w:ascii="Comic Sans MS" w:hAnsi="Comic Sans MS"/>
          <w:color w:val="474B78" w:themeColor="accent5"/>
          <w:sz w:val="26"/>
          <w:szCs w:val="26"/>
        </w:rPr>
        <w:t>rial</w:t>
      </w:r>
      <w:r w:rsidR="00E571D0">
        <w:rPr>
          <w:rFonts w:ascii="Comic Sans MS" w:hAnsi="Comic Sans MS"/>
          <w:color w:val="474B78" w:themeColor="accent5"/>
          <w:sz w:val="26"/>
          <w:szCs w:val="26"/>
        </w:rPr>
        <w:t xml:space="preserve"> för </w:t>
      </w:r>
      <w:r w:rsidR="00E571D0" w:rsidRPr="00B7498F">
        <w:rPr>
          <w:rFonts w:ascii="Comic Sans MS" w:hAnsi="Comic Sans MS"/>
          <w:color w:val="474B78" w:themeColor="accent5"/>
          <w:sz w:val="26"/>
          <w:szCs w:val="26"/>
        </w:rPr>
        <w:t>barnen</w:t>
      </w:r>
    </w:p>
    <w:p w:rsidR="00506EC6" w:rsidRPr="00AD7C37" w:rsidRDefault="002D11DC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 w:rsidRPr="00AD7C37"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B7498F" w:rsidRPr="00AD7C37">
        <w:rPr>
          <w:rFonts w:ascii="Comic Sans MS" w:hAnsi="Comic Sans MS"/>
          <w:color w:val="474B78" w:themeColor="accent5"/>
          <w:sz w:val="26"/>
          <w:szCs w:val="26"/>
        </w:rPr>
        <w:t>i observerar och iakttar barnen för att kunna förutse eventuella problem</w:t>
      </w:r>
    </w:p>
    <w:p w:rsidR="00FA47FE" w:rsidRPr="00FA47FE" w:rsidRDefault="00FA47FE" w:rsidP="00FA47FE">
      <w:pPr>
        <w:pStyle w:val="Eivli"/>
        <w:ind w:left="1665"/>
        <w:rPr>
          <w:rFonts w:ascii="Comic Sans MS" w:hAnsi="Comic Sans MS"/>
          <w:color w:val="474B78" w:themeColor="accent5"/>
          <w:sz w:val="26"/>
          <w:szCs w:val="26"/>
        </w:rPr>
      </w:pPr>
    </w:p>
    <w:p w:rsidR="00506EC6" w:rsidRPr="00AD7C37" w:rsidRDefault="002D11DC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 w:rsidRPr="0096742A">
        <w:rPr>
          <w:rFonts w:ascii="Comic Sans MS" w:hAnsi="Comic Sans MS"/>
          <w:b/>
          <w:color w:val="474B78" w:themeColor="accent5"/>
          <w:sz w:val="26"/>
          <w:szCs w:val="26"/>
        </w:rPr>
        <w:t>S</w:t>
      </w:r>
      <w:r w:rsidR="00506EC6" w:rsidRPr="0096742A">
        <w:rPr>
          <w:rFonts w:ascii="Comic Sans MS" w:hAnsi="Comic Sans MS"/>
          <w:b/>
          <w:color w:val="474B78" w:themeColor="accent5"/>
          <w:sz w:val="26"/>
          <w:szCs w:val="26"/>
        </w:rPr>
        <w:t>mågruppsverksamhet</w:t>
      </w:r>
      <w:r w:rsidR="00B7498F" w:rsidRPr="0096742A">
        <w:rPr>
          <w:rFonts w:ascii="Comic Sans MS" w:hAnsi="Comic Sans MS"/>
          <w:b/>
          <w:color w:val="474B78" w:themeColor="accent5"/>
          <w:sz w:val="26"/>
          <w:szCs w:val="26"/>
        </w:rPr>
        <w:t xml:space="preserve"> och lekstationer</w:t>
      </w:r>
      <w:r w:rsidR="00B7498F" w:rsidRPr="00AD7C37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506EC6" w:rsidRPr="00AD7C37">
        <w:rPr>
          <w:rFonts w:ascii="Comic Sans MS" w:hAnsi="Comic Sans MS"/>
          <w:color w:val="474B78" w:themeColor="accent5"/>
          <w:sz w:val="26"/>
          <w:szCs w:val="26"/>
        </w:rPr>
        <w:t xml:space="preserve">möjliggör nya vänskapsband barn </w:t>
      </w:r>
      <w:r w:rsidR="00D82C05" w:rsidRPr="00AD7C37">
        <w:rPr>
          <w:rFonts w:ascii="Comic Sans MS" w:hAnsi="Comic Sans MS"/>
          <w:color w:val="474B78" w:themeColor="accent5"/>
          <w:sz w:val="26"/>
          <w:szCs w:val="26"/>
        </w:rPr>
        <w:t>emella</w:t>
      </w:r>
      <w:r w:rsidR="00506EC6" w:rsidRPr="00AD7C37">
        <w:rPr>
          <w:rFonts w:ascii="Comic Sans MS" w:hAnsi="Comic Sans MS"/>
          <w:color w:val="474B78" w:themeColor="accent5"/>
          <w:sz w:val="26"/>
          <w:szCs w:val="26"/>
        </w:rPr>
        <w:t>n</w:t>
      </w:r>
      <w:r w:rsidR="00B7498F" w:rsidRPr="00AD7C37">
        <w:rPr>
          <w:rFonts w:ascii="Comic Sans MS" w:hAnsi="Comic Sans MS"/>
          <w:color w:val="474B78" w:themeColor="accent5"/>
          <w:sz w:val="26"/>
          <w:szCs w:val="26"/>
        </w:rPr>
        <w:t xml:space="preserve"> och utvecklar sociala färdigheter</w:t>
      </w:r>
    </w:p>
    <w:p w:rsidR="00506EC6" w:rsidRPr="00602551" w:rsidRDefault="002D11DC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 xml:space="preserve">i förespråkar varmt </w:t>
      </w:r>
      <w:r w:rsidR="00C73986">
        <w:rPr>
          <w:rFonts w:ascii="Comic Sans MS" w:hAnsi="Comic Sans MS"/>
          <w:color w:val="474B78" w:themeColor="accent5"/>
          <w:sz w:val="26"/>
          <w:szCs w:val="26"/>
        </w:rPr>
        <w:t xml:space="preserve">mjuklandning för en god 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start</w:t>
      </w:r>
      <w:r w:rsidR="004654F7">
        <w:rPr>
          <w:rFonts w:ascii="Comic Sans MS" w:hAnsi="Comic Sans MS"/>
          <w:color w:val="474B78" w:themeColor="accent5"/>
          <w:sz w:val="26"/>
          <w:szCs w:val="26"/>
        </w:rPr>
        <w:t xml:space="preserve"> inom småbarnspedagogiken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, men också för att ge möjlighet åt föräldrarna att se sitt barn i interaktion i en större grupp.</w:t>
      </w:r>
    </w:p>
    <w:p w:rsidR="00506EC6" w:rsidRPr="00602551" w:rsidRDefault="003105E7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i överför barnen vid grupp- och daghemsbyte.</w:t>
      </w:r>
    </w:p>
    <w:p w:rsidR="00506EC6" w:rsidRDefault="003105E7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>V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i i personalen har möjlighet att ta upp barnärenden på husmöten regelbundet, på detta sätt är hela personalen medveten om eventuella</w:t>
      </w:r>
      <w:r w:rsidR="00884AD2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506EC6" w:rsidRPr="00602551">
        <w:rPr>
          <w:rFonts w:ascii="Comic Sans MS" w:hAnsi="Comic Sans MS"/>
          <w:color w:val="474B78" w:themeColor="accent5"/>
          <w:sz w:val="26"/>
          <w:szCs w:val="26"/>
        </w:rPr>
        <w:t>situationer som kräver extra uppmärksamhet.</w:t>
      </w:r>
    </w:p>
    <w:p w:rsidR="00624717" w:rsidRPr="00AD7C37" w:rsidRDefault="00624717" w:rsidP="00506EC6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 w:rsidRPr="00AD7C37">
        <w:rPr>
          <w:rFonts w:ascii="Comic Sans MS" w:hAnsi="Comic Sans MS"/>
          <w:color w:val="474B78" w:themeColor="accent5"/>
          <w:sz w:val="26"/>
          <w:szCs w:val="26"/>
        </w:rPr>
        <w:t>Vi tar till tals mobbning som fenomen regelbundet vid föräldramöten och utvecklingssamtal</w:t>
      </w:r>
    </w:p>
    <w:p w:rsidR="00506EC6" w:rsidRPr="00624717" w:rsidRDefault="00EA774B" w:rsidP="00EA774B">
      <w:pPr>
        <w:pStyle w:val="Eivli"/>
        <w:ind w:left="1305"/>
        <w:rPr>
          <w:rFonts w:ascii="Comic Sans MS" w:hAnsi="Comic Sans MS"/>
          <w:color w:val="474B78" w:themeColor="accent5"/>
          <w:sz w:val="26"/>
          <w:szCs w:val="26"/>
        </w:rPr>
      </w:pPr>
      <w:r w:rsidRPr="00EA774B">
        <w:rPr>
          <w:rFonts w:ascii="Comic Sans MS" w:hAnsi="Comic Sans MS"/>
          <w:sz w:val="26"/>
          <w:szCs w:val="26"/>
        </w:rPr>
        <w:t xml:space="preserve">-   </w:t>
      </w:r>
      <w:r w:rsidR="00514008">
        <w:rPr>
          <w:rFonts w:ascii="Comic Sans MS" w:hAnsi="Comic Sans MS"/>
          <w:color w:val="474B78" w:themeColor="accent5"/>
          <w:sz w:val="26"/>
          <w:szCs w:val="26"/>
        </w:rPr>
        <w:t xml:space="preserve">Vi ger barnen </w:t>
      </w:r>
      <w:r w:rsidR="00514008" w:rsidRPr="00BE2BFA">
        <w:rPr>
          <w:rFonts w:ascii="Comic Sans MS" w:hAnsi="Comic Sans MS"/>
          <w:b/>
          <w:color w:val="474B78" w:themeColor="accent5"/>
          <w:sz w:val="26"/>
          <w:szCs w:val="26"/>
        </w:rPr>
        <w:t>redskap och handledning</w:t>
      </w:r>
      <w:r w:rsidR="00884AD2" w:rsidRPr="00BE2BFA">
        <w:rPr>
          <w:rFonts w:ascii="Comic Sans MS" w:hAnsi="Comic Sans MS"/>
          <w:b/>
          <w:color w:val="474B78" w:themeColor="accent5"/>
          <w:sz w:val="26"/>
          <w:szCs w:val="26"/>
        </w:rPr>
        <w:t xml:space="preserve"> att öva olika konfliktsituationer</w:t>
      </w:r>
      <w:r w:rsidR="006176B2" w:rsidRPr="00624717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514008">
        <w:rPr>
          <w:rFonts w:ascii="Comic Sans MS" w:hAnsi="Comic Sans MS"/>
          <w:color w:val="474B78" w:themeColor="accent5"/>
          <w:sz w:val="26"/>
          <w:szCs w:val="26"/>
        </w:rPr>
        <w:t xml:space="preserve">  </w:t>
      </w:r>
      <w:r w:rsidR="006176B2" w:rsidRPr="00624717">
        <w:rPr>
          <w:rFonts w:ascii="Comic Sans MS" w:hAnsi="Comic Sans MS"/>
          <w:color w:val="474B78" w:themeColor="accent5"/>
          <w:sz w:val="26"/>
          <w:szCs w:val="26"/>
        </w:rPr>
        <w:t>(hur man gör i olika situationer)</w:t>
      </w:r>
      <w:r w:rsidR="00FC1727">
        <w:rPr>
          <w:rFonts w:ascii="Comic Sans MS" w:hAnsi="Comic Sans MS"/>
          <w:color w:val="474B78" w:themeColor="accent5"/>
          <w:sz w:val="26"/>
          <w:szCs w:val="26"/>
        </w:rPr>
        <w:t>. Det är också viktigt att barn kan bemöta motgångar och gå vidare.</w:t>
      </w:r>
    </w:p>
    <w:p w:rsidR="00884AD2" w:rsidRPr="00624717" w:rsidRDefault="00EA774B" w:rsidP="00EA774B">
      <w:pPr>
        <w:pStyle w:val="Eivli"/>
        <w:ind w:firstLine="1304"/>
        <w:rPr>
          <w:rFonts w:ascii="Comic Sans MS" w:hAnsi="Comic Sans MS"/>
          <w:color w:val="474B78" w:themeColor="accent5"/>
          <w:sz w:val="26"/>
          <w:szCs w:val="26"/>
        </w:rPr>
      </w:pPr>
      <w:r w:rsidRPr="00624717">
        <w:rPr>
          <w:rFonts w:ascii="Comic Sans MS" w:hAnsi="Comic Sans MS"/>
          <w:color w:val="474B78" w:themeColor="accent5"/>
          <w:sz w:val="26"/>
          <w:szCs w:val="26"/>
        </w:rPr>
        <w:t xml:space="preserve">-   </w:t>
      </w:r>
      <w:r w:rsidR="00514008">
        <w:rPr>
          <w:rFonts w:ascii="Comic Sans MS" w:hAnsi="Comic Sans MS"/>
          <w:color w:val="474B78" w:themeColor="accent5"/>
          <w:sz w:val="26"/>
          <w:szCs w:val="26"/>
        </w:rPr>
        <w:t>Vi stärker</w:t>
      </w:r>
      <w:r w:rsidR="00884AD2" w:rsidRPr="00624717">
        <w:rPr>
          <w:rFonts w:ascii="Comic Sans MS" w:hAnsi="Comic Sans MS"/>
          <w:color w:val="474B78" w:themeColor="accent5"/>
          <w:sz w:val="26"/>
          <w:szCs w:val="26"/>
        </w:rPr>
        <w:t xml:space="preserve"> </w:t>
      </w:r>
      <w:r w:rsidR="00884AD2" w:rsidRPr="00BE2BFA">
        <w:rPr>
          <w:rFonts w:ascii="Comic Sans MS" w:hAnsi="Comic Sans MS"/>
          <w:b/>
          <w:color w:val="474B78" w:themeColor="accent5"/>
          <w:sz w:val="26"/>
          <w:szCs w:val="26"/>
        </w:rPr>
        <w:t>empati och självkänsla</w:t>
      </w:r>
      <w:r w:rsidR="00884AD2" w:rsidRPr="00624717">
        <w:rPr>
          <w:rFonts w:ascii="Comic Sans MS" w:hAnsi="Comic Sans MS"/>
          <w:color w:val="474B78" w:themeColor="accent5"/>
          <w:sz w:val="26"/>
          <w:szCs w:val="26"/>
        </w:rPr>
        <w:t>.</w:t>
      </w:r>
    </w:p>
    <w:p w:rsidR="00ED42E2" w:rsidRPr="00624717" w:rsidRDefault="00ED42E2" w:rsidP="00EA774B">
      <w:pPr>
        <w:pStyle w:val="Eivli"/>
        <w:ind w:firstLine="1304"/>
        <w:rPr>
          <w:rFonts w:ascii="Comic Sans MS" w:hAnsi="Comic Sans MS"/>
          <w:color w:val="474B78" w:themeColor="accent5"/>
          <w:sz w:val="26"/>
          <w:szCs w:val="26"/>
        </w:rPr>
      </w:pPr>
      <w:r w:rsidRPr="00624717">
        <w:rPr>
          <w:rFonts w:ascii="Comic Sans MS" w:hAnsi="Comic Sans MS"/>
          <w:color w:val="474B78" w:themeColor="accent5"/>
          <w:sz w:val="26"/>
          <w:szCs w:val="26"/>
        </w:rPr>
        <w:t>-   Vi öppnar begreppen ”med flit” och ”i misstag” för barnen.</w:t>
      </w:r>
    </w:p>
    <w:p w:rsidR="00EA774B" w:rsidRPr="00624717" w:rsidRDefault="00EA774B" w:rsidP="00EA774B">
      <w:pPr>
        <w:pStyle w:val="Eivli"/>
        <w:ind w:firstLine="1304"/>
        <w:rPr>
          <w:rFonts w:ascii="Comic Sans MS" w:hAnsi="Comic Sans MS"/>
          <w:color w:val="474B78" w:themeColor="accent5"/>
          <w:sz w:val="26"/>
          <w:szCs w:val="26"/>
        </w:rPr>
      </w:pPr>
      <w:r w:rsidRPr="00624717">
        <w:rPr>
          <w:rFonts w:ascii="Comic Sans MS" w:hAnsi="Comic Sans MS"/>
          <w:color w:val="474B78" w:themeColor="accent5"/>
          <w:sz w:val="26"/>
          <w:szCs w:val="26"/>
        </w:rPr>
        <w:t xml:space="preserve">-   Regelbundna utelekar som vuxna satt igång hjälper barnen att bli bekanta </w:t>
      </w:r>
    </w:p>
    <w:p w:rsidR="00EA774B" w:rsidRDefault="00EA774B" w:rsidP="00EA774B">
      <w:pPr>
        <w:pStyle w:val="Eivli"/>
        <w:ind w:firstLine="1304"/>
        <w:rPr>
          <w:rFonts w:ascii="Comic Sans MS" w:hAnsi="Comic Sans MS"/>
          <w:color w:val="474B78" w:themeColor="accent5"/>
          <w:sz w:val="26"/>
          <w:szCs w:val="26"/>
        </w:rPr>
      </w:pPr>
      <w:r w:rsidRPr="00624717">
        <w:rPr>
          <w:rFonts w:ascii="Comic Sans MS" w:hAnsi="Comic Sans MS"/>
          <w:color w:val="474B78" w:themeColor="accent5"/>
          <w:sz w:val="26"/>
          <w:szCs w:val="26"/>
        </w:rPr>
        <w:t xml:space="preserve">    över gruppgränserna.</w:t>
      </w:r>
    </w:p>
    <w:p w:rsidR="007878DD" w:rsidRPr="00AD7C37" w:rsidRDefault="007878DD" w:rsidP="007878DD">
      <w:pPr>
        <w:pStyle w:val="Eivli"/>
        <w:numPr>
          <w:ilvl w:val="0"/>
          <w:numId w:val="1"/>
        </w:numPr>
        <w:rPr>
          <w:rFonts w:ascii="Comic Sans MS" w:hAnsi="Comic Sans MS"/>
          <w:color w:val="474B78" w:themeColor="accent5"/>
          <w:sz w:val="26"/>
          <w:szCs w:val="26"/>
        </w:rPr>
      </w:pPr>
      <w:r w:rsidRPr="00AD7C37">
        <w:rPr>
          <w:rFonts w:ascii="Comic Sans MS" w:hAnsi="Comic Sans MS"/>
          <w:color w:val="474B78" w:themeColor="accent5"/>
          <w:sz w:val="26"/>
          <w:szCs w:val="26"/>
        </w:rPr>
        <w:t>Inga födelsed</w:t>
      </w:r>
      <w:r w:rsidR="00AC11BD">
        <w:rPr>
          <w:rFonts w:ascii="Comic Sans MS" w:hAnsi="Comic Sans MS"/>
          <w:color w:val="474B78" w:themeColor="accent5"/>
          <w:sz w:val="26"/>
          <w:szCs w:val="26"/>
        </w:rPr>
        <w:t>a</w:t>
      </w:r>
      <w:r w:rsidRPr="00AD7C37">
        <w:rPr>
          <w:rFonts w:ascii="Comic Sans MS" w:hAnsi="Comic Sans MS"/>
          <w:color w:val="474B78" w:themeColor="accent5"/>
          <w:sz w:val="26"/>
          <w:szCs w:val="26"/>
        </w:rPr>
        <w:t>gsinbjudningar delas ut på daghemmet</w:t>
      </w:r>
    </w:p>
    <w:p w:rsidR="00AB1D51" w:rsidRDefault="00AB1D51" w:rsidP="00AB1D51">
      <w:pPr>
        <w:pStyle w:val="Eivli"/>
        <w:rPr>
          <w:rFonts w:ascii="Comic Sans MS" w:hAnsi="Comic Sans MS"/>
          <w:color w:val="474B78" w:themeColor="accent5"/>
          <w:sz w:val="26"/>
          <w:szCs w:val="26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ab/>
      </w:r>
    </w:p>
    <w:p w:rsidR="00FA47FE" w:rsidRDefault="00FA47FE" w:rsidP="00AB1D51">
      <w:pPr>
        <w:pStyle w:val="Eivli"/>
        <w:rPr>
          <w:rFonts w:ascii="Comic Sans MS" w:hAnsi="Comic Sans MS"/>
          <w:color w:val="474B78" w:themeColor="accent5"/>
          <w:sz w:val="26"/>
          <w:szCs w:val="26"/>
        </w:rPr>
      </w:pPr>
      <w:bookmarkStart w:id="0" w:name="_GoBack"/>
      <w:bookmarkEnd w:id="0"/>
    </w:p>
    <w:p w:rsidR="00AB1D51" w:rsidRPr="00AD7C37" w:rsidRDefault="00AB1D51" w:rsidP="00AB1D51">
      <w:pPr>
        <w:pStyle w:val="Eivli"/>
        <w:rPr>
          <w:rFonts w:ascii="Comic Sans MS" w:hAnsi="Comic Sans MS"/>
          <w:b/>
          <w:color w:val="7030A0"/>
          <w:sz w:val="26"/>
          <w:szCs w:val="26"/>
          <w:u w:val="single"/>
        </w:rPr>
      </w:pPr>
      <w:r>
        <w:rPr>
          <w:rFonts w:ascii="Comic Sans MS" w:hAnsi="Comic Sans MS"/>
          <w:color w:val="474B78" w:themeColor="accent5"/>
          <w:sz w:val="26"/>
          <w:szCs w:val="26"/>
        </w:rPr>
        <w:tab/>
      </w:r>
      <w:r w:rsidRPr="00AD7C37">
        <w:rPr>
          <w:rFonts w:ascii="Comic Sans MS" w:hAnsi="Comic Sans MS"/>
          <w:b/>
          <w:color w:val="7030A0"/>
          <w:sz w:val="26"/>
          <w:szCs w:val="26"/>
        </w:rPr>
        <w:t xml:space="preserve">Mobbning bland </w:t>
      </w:r>
      <w:r w:rsidRPr="00AD7C37">
        <w:rPr>
          <w:rFonts w:ascii="Comic Sans MS" w:hAnsi="Comic Sans MS"/>
          <w:b/>
          <w:color w:val="7030A0"/>
          <w:sz w:val="26"/>
          <w:szCs w:val="26"/>
          <w:u w:val="single"/>
        </w:rPr>
        <w:t>vuxna:</w:t>
      </w:r>
    </w:p>
    <w:p w:rsidR="00AB1D51" w:rsidRPr="00AD7C37" w:rsidRDefault="00AB1D51" w:rsidP="00AB1D51">
      <w:pPr>
        <w:pStyle w:val="Eivli"/>
        <w:rPr>
          <w:rFonts w:ascii="Comic Sans MS" w:hAnsi="Comic Sans MS"/>
          <w:b/>
          <w:color w:val="7030A0"/>
          <w:sz w:val="26"/>
          <w:szCs w:val="26"/>
          <w:u w:val="single"/>
        </w:rPr>
      </w:pPr>
    </w:p>
    <w:p w:rsidR="00AB1D51" w:rsidRPr="00AD7C37" w:rsidRDefault="00AB1D51" w:rsidP="00AB1D51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 w:rsidRPr="00AD7C37">
        <w:rPr>
          <w:rFonts w:ascii="Comic Sans MS" w:hAnsi="Comic Sans MS"/>
          <w:color w:val="7030A0"/>
          <w:sz w:val="26"/>
          <w:szCs w:val="26"/>
        </w:rPr>
        <w:t>Ett bra arbetsklimat är viktigt för att alla ska trivas, må bra och utvecklas. Arbetsklimatet påverkar i stor grad verksamheten</w:t>
      </w:r>
    </w:p>
    <w:p w:rsidR="00AB1D51" w:rsidRPr="00AD7C37" w:rsidRDefault="00AB1D51" w:rsidP="00AB1D51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 w:rsidRPr="00AD7C37">
        <w:rPr>
          <w:rFonts w:ascii="Comic Sans MS" w:hAnsi="Comic Sans MS"/>
          <w:color w:val="7030A0"/>
          <w:sz w:val="26"/>
          <w:szCs w:val="26"/>
        </w:rPr>
        <w:t>Negativt och osakligt bemötande tolereras inte. Personalen</w:t>
      </w:r>
      <w:r w:rsidR="00F52D46" w:rsidRPr="00AD7C37">
        <w:rPr>
          <w:rFonts w:ascii="Comic Sans MS" w:hAnsi="Comic Sans MS"/>
          <w:color w:val="7030A0"/>
          <w:sz w:val="26"/>
          <w:szCs w:val="26"/>
        </w:rPr>
        <w:t xml:space="preserve"> ska kunna känna sig accepterade och respekterade av barn, föräldrar och arbetskamrater.</w:t>
      </w:r>
    </w:p>
    <w:p w:rsidR="00AB1D51" w:rsidRPr="00AD7C37" w:rsidRDefault="00AB1D51" w:rsidP="00AB1D51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 w:rsidRPr="00AD7C37">
        <w:rPr>
          <w:rFonts w:ascii="Comic Sans MS" w:hAnsi="Comic Sans MS"/>
          <w:color w:val="7030A0"/>
          <w:sz w:val="26"/>
          <w:szCs w:val="26"/>
        </w:rPr>
        <w:t>Vi tar itu med svårigheter så tidigt som möjligt på ett sakligt och konstruktivt sätt</w:t>
      </w:r>
    </w:p>
    <w:p w:rsidR="00AB1D51" w:rsidRPr="00AD7C37" w:rsidRDefault="00AB1D51" w:rsidP="00F5280B">
      <w:pPr>
        <w:pStyle w:val="Eivli"/>
        <w:ind w:left="1305"/>
        <w:rPr>
          <w:rFonts w:ascii="Comic Sans MS" w:hAnsi="Comic Sans MS"/>
          <w:color w:val="7030A0"/>
          <w:sz w:val="26"/>
          <w:szCs w:val="26"/>
        </w:rPr>
      </w:pPr>
    </w:p>
    <w:p w:rsidR="00EA774B" w:rsidRPr="00624717" w:rsidRDefault="00EA774B" w:rsidP="00506EC6">
      <w:pPr>
        <w:pStyle w:val="Eivli"/>
        <w:ind w:left="1665"/>
        <w:rPr>
          <w:rFonts w:ascii="Comic Sans MS" w:hAnsi="Comic Sans MS"/>
          <w:color w:val="474B78" w:themeColor="accent5"/>
          <w:sz w:val="26"/>
          <w:szCs w:val="26"/>
        </w:rPr>
      </w:pPr>
    </w:p>
    <w:p w:rsidR="00F5619E" w:rsidRDefault="00F5619E" w:rsidP="00542C8F">
      <w:pPr>
        <w:pStyle w:val="Eivli"/>
        <w:rPr>
          <w:rFonts w:ascii="Comic Sans MS" w:hAnsi="Comic Sans MS"/>
        </w:rPr>
      </w:pPr>
    </w:p>
    <w:p w:rsidR="00853DE5" w:rsidRDefault="00884AD2" w:rsidP="00884AD2">
      <w:pPr>
        <w:pStyle w:val="Eivli"/>
        <w:rPr>
          <w:rFonts w:ascii="Comic Sans MS" w:hAnsi="Comic Sans MS"/>
          <w:b/>
          <w:color w:val="00B050"/>
          <w:sz w:val="26"/>
          <w:szCs w:val="26"/>
        </w:rPr>
      </w:pPr>
      <w:r>
        <w:rPr>
          <w:rFonts w:ascii="Comic Sans MS" w:hAnsi="Comic Sans MS"/>
        </w:rPr>
        <w:t xml:space="preserve">   </w:t>
      </w:r>
      <w:r w:rsidR="00853DE5" w:rsidRPr="00BC5CBA">
        <w:rPr>
          <w:rFonts w:ascii="Comic Sans MS" w:hAnsi="Comic Sans MS"/>
          <w:b/>
          <w:color w:val="00B050"/>
          <w:sz w:val="26"/>
          <w:szCs w:val="26"/>
        </w:rPr>
        <w:t xml:space="preserve">Metoder för att </w:t>
      </w:r>
      <w:r w:rsidR="00853DE5" w:rsidRPr="00BC5CBA">
        <w:rPr>
          <w:rFonts w:ascii="Comic Sans MS" w:hAnsi="Comic Sans MS"/>
          <w:b/>
          <w:color w:val="00B050"/>
          <w:sz w:val="26"/>
          <w:szCs w:val="26"/>
          <w:u w:val="single"/>
        </w:rPr>
        <w:t>ingripa</w:t>
      </w:r>
      <w:r w:rsidR="00AC11BD">
        <w:rPr>
          <w:rFonts w:ascii="Comic Sans MS" w:hAnsi="Comic Sans MS"/>
          <w:b/>
          <w:color w:val="00B050"/>
          <w:sz w:val="26"/>
          <w:szCs w:val="26"/>
        </w:rPr>
        <w:t xml:space="preserve"> i mobbning (</w:t>
      </w:r>
      <w:r w:rsidR="00853DE5" w:rsidRPr="00BC5CBA">
        <w:rPr>
          <w:rFonts w:ascii="Comic Sans MS" w:hAnsi="Comic Sans MS"/>
          <w:b/>
          <w:color w:val="00B050"/>
          <w:sz w:val="26"/>
          <w:szCs w:val="26"/>
        </w:rPr>
        <w:t>n</w:t>
      </w:r>
      <w:r>
        <w:rPr>
          <w:rFonts w:ascii="Comic Sans MS" w:hAnsi="Comic Sans MS"/>
          <w:b/>
          <w:color w:val="00B050"/>
          <w:sz w:val="26"/>
          <w:szCs w:val="26"/>
        </w:rPr>
        <w:t xml:space="preserve">är, hur och i vilka situationer </w:t>
      </w:r>
      <w:r w:rsidR="00AC11BD">
        <w:rPr>
          <w:rFonts w:ascii="Comic Sans MS" w:hAnsi="Comic Sans MS"/>
          <w:b/>
          <w:color w:val="00B050"/>
          <w:sz w:val="26"/>
          <w:szCs w:val="26"/>
        </w:rPr>
        <w:t>ingriper vi</w:t>
      </w:r>
      <w:r w:rsidR="00853DE5" w:rsidRPr="00BC5CBA">
        <w:rPr>
          <w:rFonts w:ascii="Comic Sans MS" w:hAnsi="Comic Sans MS"/>
          <w:b/>
          <w:color w:val="00B050"/>
          <w:sz w:val="26"/>
          <w:szCs w:val="26"/>
        </w:rPr>
        <w:t>)</w:t>
      </w:r>
      <w:r w:rsidR="00AC11BD">
        <w:rPr>
          <w:rFonts w:ascii="Comic Sans MS" w:hAnsi="Comic Sans MS"/>
          <w:b/>
          <w:color w:val="00B050"/>
          <w:sz w:val="26"/>
          <w:szCs w:val="26"/>
        </w:rPr>
        <w:t>.</w:t>
      </w:r>
    </w:p>
    <w:p w:rsidR="006A10F4" w:rsidRPr="00BC5CBA" w:rsidRDefault="006A10F4" w:rsidP="00884AD2">
      <w:pPr>
        <w:pStyle w:val="Eivli"/>
        <w:rPr>
          <w:rFonts w:ascii="Comic Sans MS" w:hAnsi="Comic Sans MS"/>
          <w:b/>
          <w:color w:val="00B050"/>
          <w:sz w:val="26"/>
          <w:szCs w:val="26"/>
        </w:rPr>
      </w:pPr>
    </w:p>
    <w:p w:rsidR="009309F7" w:rsidRPr="00BC5CBA" w:rsidRDefault="003105E7" w:rsidP="009309F7">
      <w:pPr>
        <w:pStyle w:val="Eivli"/>
        <w:numPr>
          <w:ilvl w:val="0"/>
          <w:numId w:val="1"/>
        </w:numPr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>E</w:t>
      </w:r>
      <w:r w:rsidR="00BA141C" w:rsidRPr="00BC5CBA">
        <w:rPr>
          <w:rFonts w:ascii="Comic Sans MS" w:hAnsi="Comic Sans MS"/>
          <w:color w:val="00B050"/>
          <w:sz w:val="26"/>
          <w:szCs w:val="26"/>
        </w:rPr>
        <w:t xml:space="preserve">n opartisk vuxen </w:t>
      </w:r>
      <w:r w:rsidR="009309F7" w:rsidRPr="00BC5CBA">
        <w:rPr>
          <w:rFonts w:ascii="Comic Sans MS" w:hAnsi="Comic Sans MS"/>
          <w:color w:val="00B050"/>
          <w:sz w:val="26"/>
          <w:szCs w:val="26"/>
        </w:rPr>
        <w:t>ingrip</w:t>
      </w:r>
      <w:r w:rsidR="00E571D0">
        <w:rPr>
          <w:rFonts w:ascii="Comic Sans MS" w:hAnsi="Comic Sans MS"/>
          <w:color w:val="00B050"/>
          <w:sz w:val="26"/>
          <w:szCs w:val="26"/>
        </w:rPr>
        <w:t>er genast när</w:t>
      </w:r>
      <w:r w:rsidR="00E571D0" w:rsidRPr="00D72210">
        <w:rPr>
          <w:rFonts w:ascii="Comic Sans MS" w:hAnsi="Comic Sans MS"/>
          <w:b/>
          <w:color w:val="00B050"/>
          <w:sz w:val="26"/>
          <w:szCs w:val="26"/>
        </w:rPr>
        <w:t xml:space="preserve"> he</w:t>
      </w:r>
      <w:r w:rsidRPr="00D72210">
        <w:rPr>
          <w:rFonts w:ascii="Comic Sans MS" w:hAnsi="Comic Sans MS"/>
          <w:b/>
          <w:color w:val="00B050"/>
          <w:sz w:val="26"/>
          <w:szCs w:val="26"/>
        </w:rPr>
        <w:t>n</w:t>
      </w:r>
      <w:r>
        <w:rPr>
          <w:rFonts w:ascii="Comic Sans MS" w:hAnsi="Comic Sans MS"/>
          <w:color w:val="00B050"/>
          <w:sz w:val="26"/>
          <w:szCs w:val="26"/>
        </w:rPr>
        <w:t xml:space="preserve"> ser eller hör</w:t>
      </w:r>
      <w:r w:rsidR="009309F7" w:rsidRPr="00BC5CBA">
        <w:rPr>
          <w:rFonts w:ascii="Comic Sans MS" w:hAnsi="Comic Sans MS"/>
          <w:color w:val="00B050"/>
          <w:sz w:val="26"/>
          <w:szCs w:val="26"/>
        </w:rPr>
        <w:t xml:space="preserve"> att barnet är i behov av hjälp genom att avbryta situationen, hör på de </w:t>
      </w:r>
      <w:r w:rsidR="00BA141C" w:rsidRPr="00BC5CBA">
        <w:rPr>
          <w:rFonts w:ascii="Comic Sans MS" w:hAnsi="Comic Sans MS"/>
          <w:color w:val="00B050"/>
          <w:sz w:val="26"/>
          <w:szCs w:val="26"/>
        </w:rPr>
        <w:t>inblandade</w:t>
      </w:r>
      <w:r w:rsidR="009309F7" w:rsidRPr="00BC5CBA">
        <w:rPr>
          <w:rFonts w:ascii="Comic Sans MS" w:hAnsi="Comic Sans MS"/>
          <w:color w:val="00B050"/>
          <w:sz w:val="26"/>
          <w:szCs w:val="26"/>
        </w:rPr>
        <w:t xml:space="preserve"> turvis, vägleder i positiv anda till att be </w:t>
      </w:r>
      <w:r w:rsidR="006A03ED">
        <w:rPr>
          <w:rFonts w:ascii="Comic Sans MS" w:hAnsi="Comic Sans MS"/>
          <w:color w:val="00B050"/>
          <w:sz w:val="26"/>
          <w:szCs w:val="26"/>
        </w:rPr>
        <w:t>om förlåtelse</w:t>
      </w:r>
      <w:r w:rsidR="00A477CC">
        <w:rPr>
          <w:rFonts w:ascii="Comic Sans MS" w:hAnsi="Comic Sans MS"/>
          <w:color w:val="00B050"/>
          <w:sz w:val="26"/>
          <w:szCs w:val="26"/>
        </w:rPr>
        <w:t xml:space="preserve"> </w:t>
      </w:r>
      <w:r w:rsidR="006A03ED">
        <w:rPr>
          <w:rFonts w:ascii="Comic Sans MS" w:hAnsi="Comic Sans MS"/>
          <w:color w:val="00B050"/>
          <w:sz w:val="26"/>
          <w:szCs w:val="26"/>
        </w:rPr>
        <w:t xml:space="preserve"> /</w:t>
      </w:r>
      <w:r w:rsidR="009309F7" w:rsidRPr="00BC5CBA">
        <w:rPr>
          <w:rFonts w:ascii="Comic Sans MS" w:hAnsi="Comic Sans MS"/>
          <w:color w:val="00B050"/>
          <w:sz w:val="26"/>
          <w:szCs w:val="26"/>
        </w:rPr>
        <w:t xml:space="preserve"> </w:t>
      </w:r>
      <w:r w:rsidR="00A477CC">
        <w:rPr>
          <w:rFonts w:ascii="Comic Sans MS" w:hAnsi="Comic Sans MS"/>
          <w:color w:val="00B050"/>
          <w:sz w:val="26"/>
          <w:szCs w:val="26"/>
        </w:rPr>
        <w:t xml:space="preserve"> </w:t>
      </w:r>
      <w:r w:rsidR="009309F7" w:rsidRPr="00BC5CBA">
        <w:rPr>
          <w:rFonts w:ascii="Comic Sans MS" w:hAnsi="Comic Sans MS"/>
          <w:color w:val="00B050"/>
          <w:sz w:val="26"/>
          <w:szCs w:val="26"/>
        </w:rPr>
        <w:t>gottgör</w:t>
      </w:r>
      <w:r w:rsidR="00A477CC">
        <w:rPr>
          <w:rFonts w:ascii="Comic Sans MS" w:hAnsi="Comic Sans MS"/>
          <w:color w:val="00B050"/>
          <w:sz w:val="26"/>
          <w:szCs w:val="26"/>
        </w:rPr>
        <w:t>a handlingar som upplevts sårande</w:t>
      </w:r>
    </w:p>
    <w:p w:rsidR="00321A66" w:rsidRPr="00BC5CBA" w:rsidRDefault="003105E7" w:rsidP="00321A66">
      <w:pPr>
        <w:pStyle w:val="Eivli"/>
        <w:numPr>
          <w:ilvl w:val="0"/>
          <w:numId w:val="1"/>
        </w:numPr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>G</w:t>
      </w:r>
      <w:r w:rsidR="00321A66" w:rsidRPr="00BC5CBA">
        <w:rPr>
          <w:rFonts w:ascii="Comic Sans MS" w:hAnsi="Comic Sans MS"/>
          <w:color w:val="00B050"/>
          <w:sz w:val="26"/>
          <w:szCs w:val="26"/>
        </w:rPr>
        <w:t>emensamma regler</w:t>
      </w:r>
      <w:r>
        <w:rPr>
          <w:rFonts w:ascii="Comic Sans MS" w:hAnsi="Comic Sans MS"/>
          <w:color w:val="00B050"/>
          <w:sz w:val="26"/>
          <w:szCs w:val="26"/>
        </w:rPr>
        <w:t xml:space="preserve"> och gränser</w:t>
      </w:r>
    </w:p>
    <w:p w:rsidR="00321A66" w:rsidRPr="00BC5CBA" w:rsidRDefault="00A477CC" w:rsidP="00321A66">
      <w:pPr>
        <w:pStyle w:val="Eivli"/>
        <w:numPr>
          <w:ilvl w:val="1"/>
          <w:numId w:val="1"/>
        </w:numPr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 xml:space="preserve">observationer </w:t>
      </w:r>
    </w:p>
    <w:p w:rsidR="00321A66" w:rsidRPr="00BC5CBA" w:rsidRDefault="00321A66" w:rsidP="00321A66">
      <w:pPr>
        <w:pStyle w:val="Eivli"/>
        <w:numPr>
          <w:ilvl w:val="1"/>
          <w:numId w:val="1"/>
        </w:numPr>
        <w:rPr>
          <w:rFonts w:ascii="Comic Sans MS" w:hAnsi="Comic Sans MS"/>
          <w:color w:val="00B050"/>
          <w:sz w:val="26"/>
          <w:szCs w:val="26"/>
        </w:rPr>
      </w:pPr>
      <w:r w:rsidRPr="00BC5CBA">
        <w:rPr>
          <w:rFonts w:ascii="Comic Sans MS" w:hAnsi="Comic Sans MS"/>
          <w:color w:val="00B050"/>
          <w:sz w:val="26"/>
          <w:szCs w:val="26"/>
        </w:rPr>
        <w:t>intervjuer</w:t>
      </w:r>
    </w:p>
    <w:p w:rsidR="00321A66" w:rsidRPr="00BC5CBA" w:rsidRDefault="00321A66" w:rsidP="00321A66">
      <w:pPr>
        <w:pStyle w:val="Eivli"/>
        <w:numPr>
          <w:ilvl w:val="1"/>
          <w:numId w:val="1"/>
        </w:numPr>
        <w:rPr>
          <w:rFonts w:ascii="Comic Sans MS" w:hAnsi="Comic Sans MS"/>
          <w:color w:val="00B050"/>
          <w:sz w:val="26"/>
          <w:szCs w:val="26"/>
        </w:rPr>
      </w:pPr>
      <w:r w:rsidRPr="00BC5CBA">
        <w:rPr>
          <w:rFonts w:ascii="Comic Sans MS" w:hAnsi="Comic Sans MS"/>
          <w:color w:val="00B050"/>
          <w:sz w:val="26"/>
          <w:szCs w:val="26"/>
        </w:rPr>
        <w:lastRenderedPageBreak/>
        <w:t>sociogram</w:t>
      </w:r>
    </w:p>
    <w:p w:rsidR="00321A66" w:rsidRPr="00BC5CBA" w:rsidRDefault="003105E7" w:rsidP="00321A66">
      <w:pPr>
        <w:pStyle w:val="Eivli"/>
        <w:numPr>
          <w:ilvl w:val="0"/>
          <w:numId w:val="1"/>
        </w:numPr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>I</w:t>
      </w:r>
      <w:r w:rsidR="00321A66" w:rsidRPr="00BC5CBA">
        <w:rPr>
          <w:rFonts w:ascii="Comic Sans MS" w:hAnsi="Comic Sans MS"/>
          <w:color w:val="00B050"/>
          <w:sz w:val="26"/>
          <w:szCs w:val="26"/>
        </w:rPr>
        <w:t>nformation till hemmet mellan personal/föräldrar</w:t>
      </w:r>
      <w:r w:rsidR="00A477CC">
        <w:rPr>
          <w:rFonts w:ascii="Comic Sans MS" w:hAnsi="Comic Sans MS"/>
          <w:color w:val="00B050"/>
          <w:sz w:val="26"/>
          <w:szCs w:val="26"/>
        </w:rPr>
        <w:t xml:space="preserve"> (FBT)</w:t>
      </w:r>
    </w:p>
    <w:p w:rsidR="00853DE5" w:rsidRPr="00BC5CBA" w:rsidRDefault="003105E7" w:rsidP="00853DE5">
      <w:pPr>
        <w:pStyle w:val="Eivli"/>
        <w:numPr>
          <w:ilvl w:val="0"/>
          <w:numId w:val="1"/>
        </w:numPr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>I</w:t>
      </w:r>
      <w:r w:rsidR="00992D1C" w:rsidRPr="00BC5CBA">
        <w:rPr>
          <w:rFonts w:ascii="Comic Sans MS" w:hAnsi="Comic Sans MS"/>
          <w:color w:val="00B050"/>
          <w:sz w:val="26"/>
          <w:szCs w:val="26"/>
        </w:rPr>
        <w:t>nformation till de vuxna i gruppen</w:t>
      </w:r>
    </w:p>
    <w:p w:rsidR="00884AD2" w:rsidRDefault="000F3AB7" w:rsidP="00853DE5">
      <w:pPr>
        <w:pStyle w:val="Eivli"/>
        <w:numPr>
          <w:ilvl w:val="0"/>
          <w:numId w:val="1"/>
        </w:numPr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>Vi går igenom med det sårade barnet hur det kan göra nästa gång det blivit sårat (FBT)</w:t>
      </w:r>
    </w:p>
    <w:p w:rsidR="00884AD2" w:rsidRPr="00602551" w:rsidRDefault="003105E7" w:rsidP="00853DE5">
      <w:pPr>
        <w:pStyle w:val="Eivli"/>
        <w:numPr>
          <w:ilvl w:val="0"/>
          <w:numId w:val="1"/>
        </w:numPr>
        <w:rPr>
          <w:rFonts w:ascii="Comic Sans MS" w:hAnsi="Comic Sans MS"/>
          <w:color w:val="00B050"/>
          <w:sz w:val="26"/>
          <w:szCs w:val="26"/>
        </w:rPr>
      </w:pPr>
      <w:r>
        <w:rPr>
          <w:rFonts w:ascii="Comic Sans MS" w:hAnsi="Comic Sans MS"/>
          <w:color w:val="00B050"/>
          <w:sz w:val="26"/>
          <w:szCs w:val="26"/>
        </w:rPr>
        <w:t>H</w:t>
      </w:r>
      <w:r w:rsidR="00884AD2">
        <w:rPr>
          <w:rFonts w:ascii="Comic Sans MS" w:hAnsi="Comic Sans MS"/>
          <w:color w:val="00B050"/>
          <w:sz w:val="26"/>
          <w:szCs w:val="26"/>
        </w:rPr>
        <w:t>ur kan vi hjälpa/ stöda mobbaren</w:t>
      </w:r>
      <w:r w:rsidR="000F3AB7">
        <w:rPr>
          <w:rFonts w:ascii="Comic Sans MS" w:hAnsi="Comic Sans MS"/>
          <w:color w:val="00B050"/>
          <w:sz w:val="26"/>
          <w:szCs w:val="26"/>
        </w:rPr>
        <w:t xml:space="preserve"> (FBT)</w:t>
      </w:r>
    </w:p>
    <w:p w:rsidR="00BF4C7D" w:rsidRPr="00506EC6" w:rsidRDefault="00BF4C7D" w:rsidP="00BE2BFA">
      <w:pPr>
        <w:pStyle w:val="Eivli"/>
        <w:rPr>
          <w:rFonts w:ascii="Comic Sans MS" w:hAnsi="Comic Sans MS"/>
          <w:sz w:val="26"/>
          <w:szCs w:val="26"/>
        </w:rPr>
      </w:pPr>
    </w:p>
    <w:p w:rsidR="00BF4C7D" w:rsidRPr="00506EC6" w:rsidRDefault="00BF4C7D" w:rsidP="00D75947">
      <w:pPr>
        <w:pStyle w:val="Eivli"/>
        <w:ind w:left="1665"/>
        <w:rPr>
          <w:rFonts w:ascii="Comic Sans MS" w:hAnsi="Comic Sans MS"/>
          <w:sz w:val="26"/>
          <w:szCs w:val="26"/>
        </w:rPr>
      </w:pPr>
    </w:p>
    <w:p w:rsidR="00853DE5" w:rsidRDefault="00853DE5" w:rsidP="00506EC6">
      <w:pPr>
        <w:pStyle w:val="Eivli"/>
        <w:ind w:firstLine="1304"/>
        <w:rPr>
          <w:rFonts w:ascii="Comic Sans MS" w:hAnsi="Comic Sans MS"/>
          <w:b/>
          <w:color w:val="7030A0"/>
          <w:sz w:val="26"/>
          <w:szCs w:val="26"/>
        </w:rPr>
      </w:pPr>
      <w:r w:rsidRPr="00506EC6">
        <w:rPr>
          <w:rFonts w:ascii="Comic Sans MS" w:hAnsi="Comic Sans MS"/>
          <w:b/>
          <w:color w:val="7030A0"/>
          <w:sz w:val="26"/>
          <w:szCs w:val="26"/>
        </w:rPr>
        <w:t xml:space="preserve">Utvärdering och information om planen. </w:t>
      </w:r>
    </w:p>
    <w:p w:rsidR="00F03DB4" w:rsidRPr="00506EC6" w:rsidRDefault="00F03DB4" w:rsidP="00506EC6">
      <w:pPr>
        <w:pStyle w:val="Eivli"/>
        <w:ind w:firstLine="1304"/>
        <w:rPr>
          <w:rFonts w:ascii="Comic Sans MS" w:hAnsi="Comic Sans MS"/>
          <w:b/>
          <w:color w:val="7030A0"/>
          <w:sz w:val="26"/>
          <w:szCs w:val="26"/>
        </w:rPr>
      </w:pPr>
    </w:p>
    <w:p w:rsidR="00992D1C" w:rsidRPr="00506EC6" w:rsidRDefault="004E1F23" w:rsidP="00992D1C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>D</w:t>
      </w:r>
      <w:r w:rsidR="002701B6" w:rsidRPr="00506EC6">
        <w:rPr>
          <w:rFonts w:ascii="Comic Sans MS" w:hAnsi="Comic Sans MS"/>
          <w:color w:val="7030A0"/>
          <w:sz w:val="26"/>
          <w:szCs w:val="26"/>
        </w:rPr>
        <w:t xml:space="preserve">aghemmets 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>gemensam</w:t>
      </w:r>
      <w:r w:rsidR="002701B6" w:rsidRPr="00506EC6">
        <w:rPr>
          <w:rFonts w:ascii="Comic Sans MS" w:hAnsi="Comic Sans MS"/>
          <w:color w:val="7030A0"/>
          <w:sz w:val="26"/>
          <w:szCs w:val="26"/>
        </w:rPr>
        <w:t>ma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 xml:space="preserve"> värdegrund</w:t>
      </w:r>
      <w:r>
        <w:rPr>
          <w:rFonts w:ascii="Comic Sans MS" w:hAnsi="Comic Sans MS"/>
          <w:color w:val="7030A0"/>
          <w:sz w:val="26"/>
          <w:szCs w:val="26"/>
        </w:rPr>
        <w:t xml:space="preserve"> </w:t>
      </w:r>
      <w:r w:rsidR="00BA141C" w:rsidRPr="00506EC6">
        <w:rPr>
          <w:rFonts w:ascii="Comic Sans MS" w:hAnsi="Comic Sans MS"/>
          <w:color w:val="7030A0"/>
          <w:sz w:val="26"/>
          <w:szCs w:val="26"/>
        </w:rPr>
        <w:t>finns till påseende på daghemme</w:t>
      </w:r>
      <w:r w:rsidR="002701B6" w:rsidRPr="00506EC6">
        <w:rPr>
          <w:rFonts w:ascii="Comic Sans MS" w:hAnsi="Comic Sans MS"/>
          <w:color w:val="7030A0"/>
          <w:sz w:val="26"/>
          <w:szCs w:val="26"/>
        </w:rPr>
        <w:t>ts hemsida.</w:t>
      </w:r>
    </w:p>
    <w:p w:rsidR="00992D1C" w:rsidRPr="00506EC6" w:rsidRDefault="004E1F23" w:rsidP="00992D1C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>P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 xml:space="preserve">lanen </w:t>
      </w:r>
      <w:r w:rsidR="00B36D69">
        <w:rPr>
          <w:rFonts w:ascii="Comic Sans MS" w:hAnsi="Comic Sans MS"/>
          <w:color w:val="7030A0"/>
          <w:sz w:val="26"/>
          <w:szCs w:val="26"/>
        </w:rPr>
        <w:t xml:space="preserve"> för förebyggande av mobbning 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>utvä</w:t>
      </w:r>
      <w:r w:rsidR="00490C8B" w:rsidRPr="00506EC6">
        <w:rPr>
          <w:rFonts w:ascii="Comic Sans MS" w:hAnsi="Comic Sans MS"/>
          <w:color w:val="7030A0"/>
          <w:sz w:val="26"/>
          <w:szCs w:val="26"/>
        </w:rPr>
        <w:t xml:space="preserve">rderas och </w:t>
      </w:r>
      <w:r w:rsidR="00372AA5">
        <w:rPr>
          <w:rFonts w:ascii="Comic Sans MS" w:hAnsi="Comic Sans MS"/>
          <w:color w:val="7030A0"/>
          <w:sz w:val="26"/>
          <w:szCs w:val="26"/>
        </w:rPr>
        <w:t>uppdateras regelbundet</w:t>
      </w:r>
    </w:p>
    <w:p w:rsidR="00490C8B" w:rsidRPr="00506EC6" w:rsidRDefault="004E1F23" w:rsidP="00992D1C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>P</w:t>
      </w:r>
      <w:r w:rsidR="00490C8B" w:rsidRPr="00506EC6">
        <w:rPr>
          <w:rFonts w:ascii="Comic Sans MS" w:hAnsi="Comic Sans MS"/>
          <w:color w:val="7030A0"/>
          <w:sz w:val="26"/>
          <w:szCs w:val="26"/>
        </w:rPr>
        <w:t xml:space="preserve">resentation av planen på </w:t>
      </w:r>
      <w:r w:rsidR="00CF0366">
        <w:rPr>
          <w:rFonts w:ascii="Comic Sans MS" w:hAnsi="Comic Sans MS"/>
          <w:color w:val="7030A0"/>
          <w:sz w:val="26"/>
          <w:szCs w:val="26"/>
        </w:rPr>
        <w:t>daghemmets nätsida</w:t>
      </w:r>
    </w:p>
    <w:p w:rsidR="00490C8B" w:rsidRPr="00506EC6" w:rsidRDefault="004E1F23" w:rsidP="00992D1C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>F</w:t>
      </w:r>
      <w:r w:rsidR="003B24C0" w:rsidRPr="00506EC6">
        <w:rPr>
          <w:rFonts w:ascii="Comic Sans MS" w:hAnsi="Comic Sans MS"/>
          <w:color w:val="7030A0"/>
          <w:sz w:val="26"/>
          <w:szCs w:val="26"/>
        </w:rPr>
        <w:t>örvaring av planen: tillsammans med andra styrdokument i kansliet</w:t>
      </w:r>
    </w:p>
    <w:p w:rsidR="00992D1C" w:rsidRPr="00506EC6" w:rsidRDefault="004E1F23" w:rsidP="00992D1C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>U</w:t>
      </w:r>
      <w:r w:rsidR="003B24C0" w:rsidRPr="00506EC6">
        <w:rPr>
          <w:rFonts w:ascii="Comic Sans MS" w:hAnsi="Comic Sans MS"/>
          <w:color w:val="7030A0"/>
          <w:sz w:val="26"/>
          <w:szCs w:val="26"/>
        </w:rPr>
        <w:t>tbildning för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 xml:space="preserve"> personalen</w:t>
      </w:r>
    </w:p>
    <w:p w:rsidR="00992D1C" w:rsidRPr="00506EC6" w:rsidRDefault="004E1F23" w:rsidP="00992D1C">
      <w:pPr>
        <w:pStyle w:val="Eivli"/>
        <w:numPr>
          <w:ilvl w:val="0"/>
          <w:numId w:val="1"/>
        </w:numPr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>Personalen läser</w:t>
      </w:r>
      <w:r w:rsidR="00614EE8">
        <w:rPr>
          <w:rFonts w:ascii="Comic Sans MS" w:hAnsi="Comic Sans MS"/>
          <w:color w:val="7030A0"/>
          <w:sz w:val="26"/>
          <w:szCs w:val="26"/>
        </w:rPr>
        <w:t xml:space="preserve"> </w:t>
      </w:r>
      <w:r w:rsidR="003B24C0" w:rsidRPr="00506EC6">
        <w:rPr>
          <w:rFonts w:ascii="Comic Sans MS" w:hAnsi="Comic Sans MS"/>
          <w:color w:val="7030A0"/>
          <w:sz w:val="26"/>
          <w:szCs w:val="26"/>
        </w:rPr>
        <w:t xml:space="preserve"> /</w:t>
      </w:r>
      <w:r w:rsidR="00614EE8">
        <w:rPr>
          <w:rFonts w:ascii="Comic Sans MS" w:hAnsi="Comic Sans MS"/>
          <w:color w:val="7030A0"/>
          <w:sz w:val="26"/>
          <w:szCs w:val="26"/>
        </w:rPr>
        <w:t xml:space="preserve"> </w:t>
      </w:r>
      <w:r w:rsidR="003B24C0" w:rsidRPr="00506EC6">
        <w:rPr>
          <w:rFonts w:ascii="Comic Sans MS" w:hAnsi="Comic Sans MS"/>
          <w:color w:val="7030A0"/>
          <w:sz w:val="26"/>
          <w:szCs w:val="26"/>
        </w:rPr>
        <w:t>repetera</w:t>
      </w:r>
      <w:r>
        <w:rPr>
          <w:rFonts w:ascii="Comic Sans MS" w:hAnsi="Comic Sans MS"/>
          <w:color w:val="7030A0"/>
          <w:sz w:val="26"/>
          <w:szCs w:val="26"/>
        </w:rPr>
        <w:t>r</w:t>
      </w:r>
      <w:r w:rsidR="003B24C0" w:rsidRPr="00506EC6">
        <w:rPr>
          <w:rFonts w:ascii="Comic Sans MS" w:hAnsi="Comic Sans MS"/>
          <w:color w:val="7030A0"/>
          <w:sz w:val="26"/>
          <w:szCs w:val="26"/>
        </w:rPr>
        <w:t xml:space="preserve"> litteratur som anknyter till ämnet, bl.a.</w:t>
      </w:r>
    </w:p>
    <w:p w:rsidR="003B24C0" w:rsidRPr="00506EC6" w:rsidRDefault="00C70196" w:rsidP="00992D1C">
      <w:pPr>
        <w:pStyle w:val="Eivli"/>
        <w:ind w:left="1665"/>
        <w:rPr>
          <w:rFonts w:ascii="Comic Sans MS" w:hAnsi="Comic Sans MS"/>
          <w:color w:val="7030A0"/>
          <w:sz w:val="26"/>
          <w:szCs w:val="26"/>
        </w:rPr>
      </w:pPr>
      <w:r w:rsidRPr="00506EC6">
        <w:rPr>
          <w:rFonts w:ascii="Comic Sans MS" w:hAnsi="Comic Sans MS"/>
          <w:color w:val="7030A0"/>
          <w:sz w:val="26"/>
          <w:szCs w:val="26"/>
        </w:rPr>
        <w:t>¤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>Mobbningsförebyggande</w:t>
      </w:r>
      <w:r w:rsidR="003B24C0" w:rsidRPr="00506EC6">
        <w:rPr>
          <w:rFonts w:ascii="Comic Sans MS" w:hAnsi="Comic Sans MS"/>
          <w:color w:val="7030A0"/>
          <w:sz w:val="26"/>
          <w:szCs w:val="26"/>
        </w:rPr>
        <w:t xml:space="preserve"> arbete inom småbarnsfostran </w:t>
      </w:r>
    </w:p>
    <w:p w:rsidR="00853DE5" w:rsidRPr="00506EC6" w:rsidRDefault="00C70196" w:rsidP="00992D1C">
      <w:pPr>
        <w:pStyle w:val="Eivli"/>
        <w:ind w:left="1665"/>
        <w:rPr>
          <w:rFonts w:ascii="Comic Sans MS" w:hAnsi="Comic Sans MS"/>
          <w:color w:val="7030A0"/>
          <w:sz w:val="26"/>
          <w:szCs w:val="26"/>
        </w:rPr>
      </w:pPr>
      <w:r w:rsidRPr="00506EC6">
        <w:rPr>
          <w:rFonts w:ascii="Comic Sans MS" w:hAnsi="Comic Sans MS"/>
          <w:color w:val="7030A0"/>
          <w:sz w:val="26"/>
          <w:szCs w:val="26"/>
        </w:rPr>
        <w:t xml:space="preserve">¤ 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>Mobbar även småbarn</w:t>
      </w:r>
      <w:r w:rsidR="00992D1C" w:rsidRPr="00506EC6">
        <w:rPr>
          <w:rFonts w:ascii="Comic Sans MS" w:hAnsi="Comic Sans MS"/>
          <w:color w:val="7030A0"/>
          <w:sz w:val="26"/>
          <w:szCs w:val="26"/>
        </w:rPr>
        <w:tab/>
      </w:r>
    </w:p>
    <w:p w:rsidR="00853DE5" w:rsidRPr="00506EC6" w:rsidRDefault="00853DE5" w:rsidP="00853DE5">
      <w:pPr>
        <w:pStyle w:val="Eivli"/>
        <w:rPr>
          <w:rFonts w:ascii="Comic Sans MS" w:hAnsi="Comic Sans MS"/>
          <w:b/>
          <w:sz w:val="26"/>
          <w:szCs w:val="26"/>
        </w:rPr>
      </w:pPr>
    </w:p>
    <w:p w:rsidR="0025227F" w:rsidRDefault="0025227F" w:rsidP="00506EC6">
      <w:pPr>
        <w:pStyle w:val="Eivli"/>
        <w:ind w:firstLine="1304"/>
        <w:rPr>
          <w:rFonts w:ascii="Comic Sans MS" w:hAnsi="Comic Sans MS"/>
          <w:b/>
          <w:color w:val="C00000"/>
          <w:sz w:val="26"/>
          <w:szCs w:val="26"/>
        </w:rPr>
      </w:pPr>
    </w:p>
    <w:p w:rsidR="0098040A" w:rsidRDefault="00614EE8" w:rsidP="00614EE8">
      <w:pPr>
        <w:pStyle w:val="Eivli"/>
        <w:rPr>
          <w:rFonts w:ascii="Comic Sans MS" w:hAnsi="Comic Sans MS"/>
          <w:b/>
          <w:color w:val="7D3C4A" w:themeColor="accent6"/>
          <w:sz w:val="26"/>
          <w:szCs w:val="26"/>
        </w:rPr>
      </w:pPr>
      <w:r>
        <w:rPr>
          <w:rFonts w:ascii="Comic Sans MS" w:hAnsi="Comic Sans MS"/>
          <w:b/>
          <w:color w:val="7D3C4A" w:themeColor="accent6"/>
          <w:sz w:val="26"/>
          <w:szCs w:val="26"/>
        </w:rPr>
        <w:t xml:space="preserve">     </w:t>
      </w:r>
      <w:proofErr w:type="spellStart"/>
      <w:r>
        <w:rPr>
          <w:rFonts w:ascii="Comic Sans MS" w:hAnsi="Comic Sans MS"/>
          <w:b/>
          <w:color w:val="7D3C4A" w:themeColor="accent6"/>
          <w:sz w:val="26"/>
          <w:szCs w:val="26"/>
        </w:rPr>
        <w:t>Rekommendaras</w:t>
      </w:r>
      <w:proofErr w:type="spellEnd"/>
      <w:r>
        <w:rPr>
          <w:rFonts w:ascii="Comic Sans MS" w:hAnsi="Comic Sans MS"/>
          <w:b/>
          <w:color w:val="7D3C4A" w:themeColor="accent6"/>
          <w:sz w:val="26"/>
          <w:szCs w:val="26"/>
        </w:rPr>
        <w:t xml:space="preserve"> </w:t>
      </w:r>
      <w:r w:rsidRPr="00AD7C37">
        <w:rPr>
          <w:rFonts w:ascii="Comic Sans MS" w:hAnsi="Comic Sans MS"/>
          <w:b/>
          <w:color w:val="7D3C4A" w:themeColor="accent6"/>
          <w:sz w:val="26"/>
          <w:szCs w:val="26"/>
          <w:u w:val="single"/>
        </w:rPr>
        <w:t>att läsa</w:t>
      </w:r>
      <w:r>
        <w:rPr>
          <w:rFonts w:ascii="Comic Sans MS" w:hAnsi="Comic Sans MS"/>
          <w:b/>
          <w:color w:val="7D3C4A" w:themeColor="accent6"/>
          <w:sz w:val="26"/>
          <w:szCs w:val="26"/>
        </w:rPr>
        <w:t>:</w:t>
      </w:r>
    </w:p>
    <w:p w:rsidR="00614EE8" w:rsidRDefault="00614EE8" w:rsidP="00614EE8">
      <w:pPr>
        <w:pStyle w:val="Eivli"/>
        <w:rPr>
          <w:rFonts w:ascii="Comic Sans MS" w:hAnsi="Comic Sans MS"/>
          <w:b/>
          <w:color w:val="7D3C4A" w:themeColor="accent6"/>
          <w:sz w:val="26"/>
          <w:szCs w:val="26"/>
        </w:rPr>
      </w:pPr>
    </w:p>
    <w:p w:rsidR="00506EC6" w:rsidRDefault="00614EE8" w:rsidP="00614EE8">
      <w:pPr>
        <w:pStyle w:val="Eivli"/>
        <w:ind w:left="1665"/>
        <w:rPr>
          <w:rFonts w:ascii="Comic Sans MS" w:hAnsi="Comic Sans MS"/>
          <w:color w:val="7D3C4A" w:themeColor="accent6"/>
          <w:sz w:val="26"/>
          <w:szCs w:val="26"/>
        </w:rPr>
      </w:pPr>
      <w:r w:rsidRPr="00614EE8">
        <w:rPr>
          <w:rFonts w:ascii="Comic Sans MS" w:hAnsi="Comic Sans MS"/>
          <w:color w:val="7D3C4A" w:themeColor="accent6"/>
          <w:sz w:val="26"/>
          <w:szCs w:val="26"/>
        </w:rPr>
        <w:t xml:space="preserve">¤ </w:t>
      </w:r>
      <w:r>
        <w:rPr>
          <w:rFonts w:ascii="Comic Sans MS" w:hAnsi="Comic Sans MS"/>
          <w:color w:val="7D3C4A" w:themeColor="accent6"/>
          <w:sz w:val="26"/>
          <w:szCs w:val="26"/>
        </w:rPr>
        <w:t>Stå emot grupptryck. En bok för barn om att vara sig själva</w:t>
      </w:r>
    </w:p>
    <w:p w:rsidR="00614EE8" w:rsidRPr="00614EE8" w:rsidRDefault="00614EE8" w:rsidP="00614EE8">
      <w:pPr>
        <w:pStyle w:val="Eivli"/>
        <w:ind w:left="1665"/>
        <w:rPr>
          <w:rFonts w:ascii="Comic Sans MS" w:hAnsi="Comic Sans MS"/>
          <w:color w:val="7D3C4A" w:themeColor="accent6"/>
          <w:sz w:val="26"/>
          <w:szCs w:val="26"/>
          <w:lang w:val="fi-FI"/>
        </w:rPr>
      </w:pPr>
      <w:r w:rsidRPr="00614EE8">
        <w:rPr>
          <w:rFonts w:ascii="Comic Sans MS" w:hAnsi="Comic Sans MS"/>
          <w:color w:val="7D3C4A" w:themeColor="accent6"/>
          <w:sz w:val="26"/>
          <w:szCs w:val="26"/>
          <w:lang w:val="fi-FI"/>
        </w:rPr>
        <w:t>¤ Häjyherneitä ja lempeyslientä. Opas lasten ristiriitatilanteiden ehkäisyyn</w:t>
      </w:r>
    </w:p>
    <w:p w:rsidR="00614EE8" w:rsidRDefault="00614EE8" w:rsidP="00614EE8">
      <w:pPr>
        <w:pStyle w:val="Eivli"/>
        <w:ind w:left="1665"/>
        <w:rPr>
          <w:rFonts w:ascii="Comic Sans MS" w:hAnsi="Comic Sans MS"/>
          <w:color w:val="7D3C4A" w:themeColor="accent6"/>
          <w:sz w:val="26"/>
          <w:szCs w:val="26"/>
          <w:lang w:val="sv-SE"/>
        </w:rPr>
      </w:pPr>
      <w:r w:rsidRPr="00614EE8">
        <w:rPr>
          <w:rFonts w:ascii="Comic Sans MS" w:hAnsi="Comic Sans MS"/>
          <w:color w:val="7D3C4A" w:themeColor="accent6"/>
          <w:sz w:val="26"/>
          <w:szCs w:val="26"/>
          <w:lang w:val="sv-SE"/>
        </w:rPr>
        <w:t>¤ Glad att vara jag. En bok för barn om självförtr</w:t>
      </w:r>
      <w:r w:rsidR="00313171">
        <w:rPr>
          <w:rFonts w:ascii="Comic Sans MS" w:hAnsi="Comic Sans MS"/>
          <w:color w:val="7D3C4A" w:themeColor="accent6"/>
          <w:sz w:val="26"/>
          <w:szCs w:val="26"/>
          <w:lang w:val="sv-SE"/>
        </w:rPr>
        <w:t>oende</w:t>
      </w:r>
    </w:p>
    <w:p w:rsidR="00313171" w:rsidRDefault="00313171" w:rsidP="00614EE8">
      <w:pPr>
        <w:pStyle w:val="Eivli"/>
        <w:ind w:left="1665"/>
        <w:rPr>
          <w:rFonts w:ascii="Comic Sans MS" w:hAnsi="Comic Sans MS"/>
          <w:color w:val="7D3C4A" w:themeColor="accent6"/>
          <w:sz w:val="26"/>
          <w:szCs w:val="26"/>
          <w:lang w:val="sv-SE"/>
        </w:rPr>
      </w:pPr>
      <w:r w:rsidRPr="00614EE8">
        <w:rPr>
          <w:rFonts w:ascii="Comic Sans MS" w:hAnsi="Comic Sans MS"/>
          <w:color w:val="7D3C4A" w:themeColor="accent6"/>
          <w:sz w:val="26"/>
          <w:szCs w:val="26"/>
          <w:lang w:val="sv-SE"/>
        </w:rPr>
        <w:t>¤</w:t>
      </w:r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 xml:space="preserve"> Bli en bra kompis. En bok för barn om vänskap</w:t>
      </w:r>
    </w:p>
    <w:p w:rsidR="00313171" w:rsidRPr="00614EE8" w:rsidRDefault="00313171" w:rsidP="00614EE8">
      <w:pPr>
        <w:pStyle w:val="Eivli"/>
        <w:ind w:left="1665"/>
        <w:rPr>
          <w:rFonts w:ascii="Comic Sans MS" w:hAnsi="Comic Sans MS"/>
          <w:color w:val="7D3C4A" w:themeColor="accent6"/>
          <w:sz w:val="26"/>
          <w:szCs w:val="26"/>
          <w:lang w:val="sv-SE"/>
        </w:rPr>
      </w:pPr>
      <w:r w:rsidRPr="00614EE8">
        <w:rPr>
          <w:rFonts w:ascii="Comic Sans MS" w:hAnsi="Comic Sans MS"/>
          <w:color w:val="7D3C4A" w:themeColor="accent6"/>
          <w:sz w:val="26"/>
          <w:szCs w:val="26"/>
          <w:lang w:val="sv-SE"/>
        </w:rPr>
        <w:t>¤</w:t>
      </w:r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 xml:space="preserve"> </w:t>
      </w:r>
      <w:proofErr w:type="spellStart"/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>Pienet</w:t>
      </w:r>
      <w:proofErr w:type="spellEnd"/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 xml:space="preserve"> </w:t>
      </w:r>
      <w:proofErr w:type="spellStart"/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>lapset</w:t>
      </w:r>
      <w:proofErr w:type="spellEnd"/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 xml:space="preserve"> ja </w:t>
      </w:r>
      <w:proofErr w:type="spellStart"/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>kiusaamisen</w:t>
      </w:r>
      <w:proofErr w:type="spellEnd"/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 xml:space="preserve"> </w:t>
      </w:r>
      <w:proofErr w:type="spellStart"/>
      <w:r>
        <w:rPr>
          <w:rFonts w:ascii="Comic Sans MS" w:hAnsi="Comic Sans MS"/>
          <w:color w:val="7D3C4A" w:themeColor="accent6"/>
          <w:sz w:val="26"/>
          <w:szCs w:val="26"/>
          <w:lang w:val="sv-SE"/>
        </w:rPr>
        <w:t>ehkäisy</w:t>
      </w:r>
      <w:proofErr w:type="spellEnd"/>
    </w:p>
    <w:p w:rsidR="00506EC6" w:rsidRPr="00614EE8" w:rsidRDefault="00506EC6" w:rsidP="00853DE5">
      <w:pPr>
        <w:pStyle w:val="Eivli"/>
        <w:rPr>
          <w:rFonts w:ascii="Comic Sans MS" w:hAnsi="Comic Sans MS"/>
          <w:lang w:val="sv-SE"/>
        </w:rPr>
      </w:pPr>
    </w:p>
    <w:p w:rsidR="00506EC6" w:rsidRPr="00614EE8" w:rsidRDefault="00506EC6" w:rsidP="00853DE5">
      <w:pPr>
        <w:pStyle w:val="Eivli"/>
        <w:rPr>
          <w:rFonts w:ascii="Comic Sans MS" w:hAnsi="Comic Sans MS"/>
          <w:lang w:val="sv-SE"/>
        </w:rPr>
      </w:pPr>
    </w:p>
    <w:p w:rsidR="00506EC6" w:rsidRPr="00614EE8" w:rsidRDefault="00506EC6" w:rsidP="00853DE5">
      <w:pPr>
        <w:pStyle w:val="Eivli"/>
        <w:rPr>
          <w:rFonts w:ascii="Comic Sans MS" w:hAnsi="Comic Sans MS"/>
          <w:lang w:val="sv-SE"/>
        </w:rPr>
      </w:pPr>
    </w:p>
    <w:p w:rsidR="00506EC6" w:rsidRPr="00614EE8" w:rsidRDefault="00506EC6" w:rsidP="00853DE5">
      <w:pPr>
        <w:pStyle w:val="Eivli"/>
        <w:rPr>
          <w:rFonts w:ascii="Comic Sans MS" w:hAnsi="Comic Sans MS"/>
          <w:lang w:val="sv-SE"/>
        </w:rPr>
      </w:pPr>
    </w:p>
    <w:p w:rsidR="00506EC6" w:rsidRPr="00614EE8" w:rsidRDefault="00506EC6" w:rsidP="00853DE5">
      <w:pPr>
        <w:pStyle w:val="Eivli"/>
        <w:rPr>
          <w:rFonts w:ascii="Comic Sans MS" w:hAnsi="Comic Sans MS"/>
          <w:lang w:val="sv-SE"/>
        </w:rPr>
      </w:pPr>
    </w:p>
    <w:p w:rsidR="00506EC6" w:rsidRPr="00614EE8" w:rsidRDefault="00506EC6" w:rsidP="00853DE5">
      <w:pPr>
        <w:pStyle w:val="Eivli"/>
        <w:rPr>
          <w:rFonts w:ascii="Comic Sans MS" w:hAnsi="Comic Sans MS"/>
          <w:lang w:val="sv-SE"/>
        </w:rPr>
      </w:pPr>
    </w:p>
    <w:sectPr w:rsidR="00506EC6" w:rsidRPr="00614EE8" w:rsidSect="00E4346B">
      <w:pgSz w:w="11906" w:h="16838"/>
      <w:pgMar w:top="73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760B2"/>
    <w:multiLevelType w:val="hybridMultilevel"/>
    <w:tmpl w:val="7E2E3384"/>
    <w:lvl w:ilvl="0" w:tplc="DBF00DE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67771C94"/>
    <w:multiLevelType w:val="hybridMultilevel"/>
    <w:tmpl w:val="95D20582"/>
    <w:lvl w:ilvl="0" w:tplc="89505704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8595EC7"/>
    <w:multiLevelType w:val="hybridMultilevel"/>
    <w:tmpl w:val="A9C6B6A0"/>
    <w:lvl w:ilvl="0" w:tplc="4B463500">
      <w:numFmt w:val="bullet"/>
      <w:lvlText w:val="-"/>
      <w:lvlJc w:val="left"/>
      <w:pPr>
        <w:ind w:left="1848" w:hanging="360"/>
      </w:pPr>
      <w:rPr>
        <w:rFonts w:ascii="Comic Sans MS" w:eastAsiaTheme="minorEastAsia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6EB55E12"/>
    <w:multiLevelType w:val="hybridMultilevel"/>
    <w:tmpl w:val="A85A0BA2"/>
    <w:lvl w:ilvl="0" w:tplc="E274193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5"/>
    <w:rsid w:val="00026E53"/>
    <w:rsid w:val="000733C9"/>
    <w:rsid w:val="0008731B"/>
    <w:rsid w:val="000B760C"/>
    <w:rsid w:val="000D20EF"/>
    <w:rsid w:val="000F3AB7"/>
    <w:rsid w:val="001E774D"/>
    <w:rsid w:val="00212134"/>
    <w:rsid w:val="00223571"/>
    <w:rsid w:val="002511D4"/>
    <w:rsid w:val="0025227F"/>
    <w:rsid w:val="002701B6"/>
    <w:rsid w:val="002715F6"/>
    <w:rsid w:val="00277729"/>
    <w:rsid w:val="002C03A5"/>
    <w:rsid w:val="002D11DC"/>
    <w:rsid w:val="002F4F73"/>
    <w:rsid w:val="003105E7"/>
    <w:rsid w:val="00313171"/>
    <w:rsid w:val="00313FE5"/>
    <w:rsid w:val="00321A66"/>
    <w:rsid w:val="003355C9"/>
    <w:rsid w:val="00350E8D"/>
    <w:rsid w:val="00360FF8"/>
    <w:rsid w:val="00372AA5"/>
    <w:rsid w:val="00380D9E"/>
    <w:rsid w:val="003A7D5E"/>
    <w:rsid w:val="003B24C0"/>
    <w:rsid w:val="00405062"/>
    <w:rsid w:val="004153DB"/>
    <w:rsid w:val="00461806"/>
    <w:rsid w:val="004654F7"/>
    <w:rsid w:val="00490C8B"/>
    <w:rsid w:val="004E1F23"/>
    <w:rsid w:val="00506EC6"/>
    <w:rsid w:val="00514008"/>
    <w:rsid w:val="005143BE"/>
    <w:rsid w:val="005269D9"/>
    <w:rsid w:val="00536496"/>
    <w:rsid w:val="00542C8F"/>
    <w:rsid w:val="005D75B7"/>
    <w:rsid w:val="00602551"/>
    <w:rsid w:val="0061368C"/>
    <w:rsid w:val="00614EE8"/>
    <w:rsid w:val="006176B2"/>
    <w:rsid w:val="00620BC0"/>
    <w:rsid w:val="00624717"/>
    <w:rsid w:val="006311F2"/>
    <w:rsid w:val="00645664"/>
    <w:rsid w:val="006A03ED"/>
    <w:rsid w:val="006A10F4"/>
    <w:rsid w:val="006A72C7"/>
    <w:rsid w:val="006C68F8"/>
    <w:rsid w:val="006D2FF8"/>
    <w:rsid w:val="00715B93"/>
    <w:rsid w:val="00766773"/>
    <w:rsid w:val="007822B1"/>
    <w:rsid w:val="007878DD"/>
    <w:rsid w:val="007C1923"/>
    <w:rsid w:val="00801AF0"/>
    <w:rsid w:val="00853DE5"/>
    <w:rsid w:val="00884AD2"/>
    <w:rsid w:val="008A09DC"/>
    <w:rsid w:val="008B6A97"/>
    <w:rsid w:val="008D06E5"/>
    <w:rsid w:val="009309F7"/>
    <w:rsid w:val="00946F73"/>
    <w:rsid w:val="00956F0A"/>
    <w:rsid w:val="0096742A"/>
    <w:rsid w:val="0098040A"/>
    <w:rsid w:val="00992D1C"/>
    <w:rsid w:val="009F4A52"/>
    <w:rsid w:val="009F6E2F"/>
    <w:rsid w:val="00A3744D"/>
    <w:rsid w:val="00A413F4"/>
    <w:rsid w:val="00A477CC"/>
    <w:rsid w:val="00A70040"/>
    <w:rsid w:val="00AB1D51"/>
    <w:rsid w:val="00AC0EB2"/>
    <w:rsid w:val="00AC11BD"/>
    <w:rsid w:val="00AD7C37"/>
    <w:rsid w:val="00B026FB"/>
    <w:rsid w:val="00B06323"/>
    <w:rsid w:val="00B24EE3"/>
    <w:rsid w:val="00B36D69"/>
    <w:rsid w:val="00B6714D"/>
    <w:rsid w:val="00B72EAC"/>
    <w:rsid w:val="00B7498F"/>
    <w:rsid w:val="00B82CC8"/>
    <w:rsid w:val="00BA141C"/>
    <w:rsid w:val="00BC5CBA"/>
    <w:rsid w:val="00BE2BFA"/>
    <w:rsid w:val="00BE54D8"/>
    <w:rsid w:val="00BF4C7D"/>
    <w:rsid w:val="00C1304D"/>
    <w:rsid w:val="00C354C5"/>
    <w:rsid w:val="00C46474"/>
    <w:rsid w:val="00C50CD0"/>
    <w:rsid w:val="00C70196"/>
    <w:rsid w:val="00C73986"/>
    <w:rsid w:val="00C871DB"/>
    <w:rsid w:val="00CD1AE5"/>
    <w:rsid w:val="00CF0366"/>
    <w:rsid w:val="00D71E75"/>
    <w:rsid w:val="00D72210"/>
    <w:rsid w:val="00D75947"/>
    <w:rsid w:val="00D82C05"/>
    <w:rsid w:val="00D940B8"/>
    <w:rsid w:val="00E0392A"/>
    <w:rsid w:val="00E33E0C"/>
    <w:rsid w:val="00E4346B"/>
    <w:rsid w:val="00E571D0"/>
    <w:rsid w:val="00E92338"/>
    <w:rsid w:val="00EA774B"/>
    <w:rsid w:val="00ED42E2"/>
    <w:rsid w:val="00F03DB4"/>
    <w:rsid w:val="00F10D69"/>
    <w:rsid w:val="00F5280B"/>
    <w:rsid w:val="00F52D46"/>
    <w:rsid w:val="00F56171"/>
    <w:rsid w:val="00F5619E"/>
    <w:rsid w:val="00F8468F"/>
    <w:rsid w:val="00F85AF1"/>
    <w:rsid w:val="00F87C8C"/>
    <w:rsid w:val="00FA47FE"/>
    <w:rsid w:val="00FB54BF"/>
    <w:rsid w:val="00FC1727"/>
    <w:rsid w:val="00FC5933"/>
    <w:rsid w:val="00FD7F87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2D85"/>
  <w15:docId w15:val="{9163AF98-0419-4C0E-9428-8E3B9CFE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53DE5"/>
    <w:pPr>
      <w:spacing w:after="0" w:line="240" w:lineRule="auto"/>
    </w:pPr>
    <w:rPr>
      <w:lang w:val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u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DC46-8920-4156-8045-D6D72595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649</Words>
  <Characters>5260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</dc:creator>
  <cp:lastModifiedBy>Anette Rönnlund</cp:lastModifiedBy>
  <cp:revision>7</cp:revision>
  <cp:lastPrinted>2020-10-09T09:47:00Z</cp:lastPrinted>
  <dcterms:created xsi:type="dcterms:W3CDTF">2020-10-09T09:36:00Z</dcterms:created>
  <dcterms:modified xsi:type="dcterms:W3CDTF">2020-10-09T10:12:00Z</dcterms:modified>
</cp:coreProperties>
</file>